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6142" w14:textId="77777777" w:rsidR="000F3A11" w:rsidRPr="001333D5" w:rsidRDefault="000F3A11" w:rsidP="000F3A11">
      <w:pPr>
        <w:jc w:val="center"/>
        <w:rPr>
          <w:rFonts w:ascii="Times New Roman" w:hAnsi="Times New Roman"/>
          <w:b/>
          <w:szCs w:val="28"/>
        </w:rPr>
      </w:pPr>
      <w:r w:rsidRPr="001333D5">
        <w:rPr>
          <w:rFonts w:ascii="Times New Roman" w:hAnsi="Times New Roman"/>
          <w:b/>
          <w:szCs w:val="28"/>
        </w:rPr>
        <w:t>Phụ lục I</w:t>
      </w:r>
    </w:p>
    <w:p w14:paraId="0F54D2F5" w14:textId="77777777" w:rsidR="000F3A11" w:rsidRPr="001333D5" w:rsidRDefault="000F3A11" w:rsidP="000F3A11">
      <w:pPr>
        <w:spacing w:before="45"/>
        <w:jc w:val="center"/>
        <w:rPr>
          <w:rFonts w:ascii="Times New Roman" w:hAnsi="Times New Roman"/>
          <w:b/>
          <w:szCs w:val="28"/>
        </w:rPr>
      </w:pPr>
      <w:r w:rsidRPr="001333D5">
        <w:rPr>
          <w:rFonts w:ascii="Times New Roman" w:hAnsi="Times New Roman"/>
          <w:b/>
          <w:szCs w:val="28"/>
        </w:rPr>
        <w:t>VÙNG ĐÓN TRẢ HOA TIÊU, VÙNG KIỂM DỊCH, KHU NEO ĐẬU, KHU CHUYỂN TẢI</w:t>
      </w:r>
    </w:p>
    <w:p w14:paraId="442DBA66" w14:textId="15AECBAA" w:rsidR="000F3A11" w:rsidRPr="001333D5" w:rsidRDefault="000F3A11" w:rsidP="000F3A11">
      <w:pPr>
        <w:spacing w:before="45"/>
        <w:jc w:val="center"/>
        <w:rPr>
          <w:rFonts w:ascii="Times New Roman" w:hAnsi="Times New Roman"/>
          <w:b/>
          <w:szCs w:val="28"/>
        </w:rPr>
      </w:pPr>
      <w:r w:rsidRPr="001333D5">
        <w:rPr>
          <w:rFonts w:ascii="Times New Roman" w:hAnsi="Times New Roman"/>
          <w:b/>
          <w:szCs w:val="28"/>
        </w:rPr>
        <w:t xml:space="preserve">VÀ VÙNG NƯỚC TRƯỚC CẦU CẢNG THUỘC CẢNG BIỂN </w:t>
      </w:r>
      <w:r w:rsidR="001333D5">
        <w:rPr>
          <w:rFonts w:ascii="Times New Roman" w:hAnsi="Times New Roman"/>
          <w:b/>
          <w:szCs w:val="28"/>
        </w:rPr>
        <w:t>BÌNH ĐỊNH</w:t>
      </w:r>
      <w:r w:rsidRPr="001333D5">
        <w:rPr>
          <w:rFonts w:ascii="Times New Roman" w:hAnsi="Times New Roman"/>
          <w:b/>
          <w:szCs w:val="28"/>
        </w:rPr>
        <w:t xml:space="preserve">, CẢNG BIỂN </w:t>
      </w:r>
      <w:r w:rsidR="001333D5">
        <w:rPr>
          <w:rFonts w:ascii="Times New Roman" w:hAnsi="Times New Roman"/>
          <w:b/>
          <w:szCs w:val="28"/>
        </w:rPr>
        <w:t>PHÚ YÊN</w:t>
      </w:r>
      <w:r w:rsidRPr="001333D5">
        <w:rPr>
          <w:rFonts w:ascii="Times New Roman" w:hAnsi="Times New Roman"/>
          <w:b/>
          <w:szCs w:val="28"/>
        </w:rPr>
        <w:t>.</w:t>
      </w:r>
    </w:p>
    <w:p w14:paraId="2954BA24" w14:textId="77777777" w:rsidR="000F3A11" w:rsidRPr="00012261" w:rsidRDefault="000F3A11" w:rsidP="000F3A11">
      <w:pPr>
        <w:jc w:val="center"/>
        <w:rPr>
          <w:rFonts w:ascii="Times New Roman" w:hAnsi="Times New Roman"/>
          <w:sz w:val="24"/>
          <w:lang w:val="pt-BR"/>
        </w:rPr>
      </w:pP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17"/>
        <w:gridCol w:w="4876"/>
        <w:gridCol w:w="3760"/>
        <w:gridCol w:w="3954"/>
      </w:tblGrid>
      <w:tr w:rsidR="000F3A11" w:rsidRPr="00012261" w14:paraId="26B84D6C" w14:textId="77777777" w:rsidTr="005679E1">
        <w:trPr>
          <w:jc w:val="center"/>
        </w:trPr>
        <w:tc>
          <w:tcPr>
            <w:tcW w:w="709" w:type="dxa"/>
            <w:shd w:val="clear" w:color="auto" w:fill="auto"/>
            <w:vAlign w:val="center"/>
          </w:tcPr>
          <w:p w14:paraId="3275BDD0" w14:textId="77777777" w:rsidR="000F3A11" w:rsidRPr="00012261" w:rsidRDefault="000F3A11" w:rsidP="00C325E4">
            <w:pPr>
              <w:spacing w:before="45" w:after="45"/>
              <w:jc w:val="center"/>
              <w:rPr>
                <w:rFonts w:ascii="Times New Roman" w:hAnsi="Times New Roman"/>
                <w:b/>
                <w:sz w:val="26"/>
                <w:szCs w:val="26"/>
                <w:lang w:val="pt-BR"/>
              </w:rPr>
            </w:pPr>
            <w:r w:rsidRPr="00012261">
              <w:rPr>
                <w:rFonts w:ascii="Times New Roman" w:hAnsi="Times New Roman"/>
                <w:b/>
                <w:sz w:val="26"/>
                <w:szCs w:val="26"/>
                <w:lang w:val="pt-BR"/>
              </w:rPr>
              <w:t>STT</w:t>
            </w:r>
          </w:p>
        </w:tc>
        <w:tc>
          <w:tcPr>
            <w:tcW w:w="2317" w:type="dxa"/>
            <w:shd w:val="clear" w:color="auto" w:fill="auto"/>
            <w:vAlign w:val="center"/>
          </w:tcPr>
          <w:p w14:paraId="69FF9A05" w14:textId="77777777" w:rsidR="000F3A11" w:rsidRPr="00012261" w:rsidRDefault="000F3A11" w:rsidP="00A00BE7">
            <w:pPr>
              <w:spacing w:before="45" w:after="45"/>
              <w:jc w:val="both"/>
              <w:rPr>
                <w:rFonts w:ascii="Times New Roman" w:hAnsi="Times New Roman"/>
                <w:b/>
                <w:sz w:val="26"/>
                <w:szCs w:val="26"/>
                <w:lang w:val="pt-BR"/>
              </w:rPr>
            </w:pPr>
            <w:r w:rsidRPr="00012261">
              <w:rPr>
                <w:rFonts w:ascii="Times New Roman" w:hAnsi="Times New Roman"/>
                <w:b/>
                <w:sz w:val="26"/>
                <w:szCs w:val="26"/>
                <w:lang w:val="pt-BR"/>
              </w:rPr>
              <w:t>Vùng đón trả hoa tiêu, vùng kiểm dịch, khu neo đậu, khu chuyển tải và vùng nước trước cầu cảng</w:t>
            </w:r>
          </w:p>
        </w:tc>
        <w:tc>
          <w:tcPr>
            <w:tcW w:w="4876" w:type="dxa"/>
            <w:shd w:val="clear" w:color="auto" w:fill="auto"/>
            <w:vAlign w:val="center"/>
          </w:tcPr>
          <w:p w14:paraId="0DC49A45" w14:textId="77777777" w:rsidR="000F3A11" w:rsidRPr="00012261" w:rsidRDefault="000F3A11" w:rsidP="00C325E4">
            <w:pPr>
              <w:spacing w:before="45" w:after="45"/>
              <w:jc w:val="center"/>
              <w:rPr>
                <w:rFonts w:ascii="Times New Roman" w:hAnsi="Times New Roman"/>
                <w:b/>
                <w:sz w:val="26"/>
                <w:szCs w:val="26"/>
                <w:lang w:val="pt-BR"/>
              </w:rPr>
            </w:pPr>
            <w:r w:rsidRPr="00012261">
              <w:rPr>
                <w:rFonts w:ascii="Times New Roman" w:hAnsi="Times New Roman"/>
                <w:b/>
                <w:sz w:val="26"/>
                <w:szCs w:val="26"/>
                <w:lang w:val="pt-BR"/>
              </w:rPr>
              <w:t>Ranh giới, vị trí</w:t>
            </w:r>
          </w:p>
        </w:tc>
        <w:tc>
          <w:tcPr>
            <w:tcW w:w="3760" w:type="dxa"/>
            <w:shd w:val="clear" w:color="auto" w:fill="auto"/>
            <w:vAlign w:val="center"/>
          </w:tcPr>
          <w:p w14:paraId="4A5F047C" w14:textId="77777777" w:rsidR="000F3A11" w:rsidRPr="00012261" w:rsidRDefault="000F3A11" w:rsidP="00C325E4">
            <w:pPr>
              <w:spacing w:before="45" w:after="45"/>
              <w:jc w:val="center"/>
              <w:rPr>
                <w:rFonts w:ascii="Times New Roman" w:hAnsi="Times New Roman"/>
                <w:b/>
                <w:sz w:val="26"/>
                <w:szCs w:val="26"/>
                <w:lang w:val="pt-BR"/>
              </w:rPr>
            </w:pPr>
            <w:r w:rsidRPr="00012261">
              <w:rPr>
                <w:rFonts w:ascii="Times New Roman" w:hAnsi="Times New Roman"/>
                <w:b/>
                <w:sz w:val="26"/>
                <w:szCs w:val="26"/>
                <w:lang w:val="pt-BR"/>
              </w:rPr>
              <w:t>Chức năng</w:t>
            </w:r>
          </w:p>
        </w:tc>
        <w:tc>
          <w:tcPr>
            <w:tcW w:w="3954" w:type="dxa"/>
            <w:shd w:val="clear" w:color="auto" w:fill="auto"/>
            <w:vAlign w:val="center"/>
          </w:tcPr>
          <w:p w14:paraId="3A3BE476" w14:textId="77777777" w:rsidR="000F3A11" w:rsidRPr="00012261" w:rsidRDefault="000F3A11" w:rsidP="00C325E4">
            <w:pPr>
              <w:spacing w:before="45" w:after="45"/>
              <w:jc w:val="center"/>
              <w:rPr>
                <w:rFonts w:ascii="Times New Roman" w:hAnsi="Times New Roman"/>
                <w:b/>
                <w:sz w:val="26"/>
                <w:szCs w:val="26"/>
                <w:lang w:val="pt-BR"/>
              </w:rPr>
            </w:pPr>
            <w:r w:rsidRPr="00012261">
              <w:rPr>
                <w:rFonts w:ascii="Times New Roman" w:hAnsi="Times New Roman"/>
                <w:b/>
                <w:sz w:val="26"/>
                <w:szCs w:val="26"/>
                <w:lang w:val="pt-BR"/>
              </w:rPr>
              <w:t>Ghi chú</w:t>
            </w:r>
          </w:p>
        </w:tc>
      </w:tr>
      <w:tr w:rsidR="000F3A11" w:rsidRPr="00012261" w14:paraId="649389C5" w14:textId="77777777" w:rsidTr="005679E1">
        <w:trPr>
          <w:jc w:val="center"/>
        </w:trPr>
        <w:tc>
          <w:tcPr>
            <w:tcW w:w="709" w:type="dxa"/>
            <w:shd w:val="clear" w:color="auto" w:fill="auto"/>
          </w:tcPr>
          <w:p w14:paraId="077EF7D0" w14:textId="77777777" w:rsidR="000F3A11" w:rsidRPr="00012261" w:rsidRDefault="000F3A11" w:rsidP="00C325E4">
            <w:pPr>
              <w:spacing w:before="90" w:after="90"/>
              <w:jc w:val="center"/>
              <w:rPr>
                <w:rFonts w:ascii="Times New Roman" w:hAnsi="Times New Roman"/>
                <w:b/>
                <w:sz w:val="24"/>
              </w:rPr>
            </w:pPr>
            <w:r w:rsidRPr="00012261">
              <w:rPr>
                <w:rFonts w:ascii="Times New Roman" w:hAnsi="Times New Roman"/>
                <w:b/>
                <w:sz w:val="24"/>
              </w:rPr>
              <w:t>I</w:t>
            </w:r>
          </w:p>
        </w:tc>
        <w:tc>
          <w:tcPr>
            <w:tcW w:w="14907" w:type="dxa"/>
            <w:gridSpan w:val="4"/>
            <w:shd w:val="clear" w:color="auto" w:fill="auto"/>
          </w:tcPr>
          <w:p w14:paraId="2CF5964B" w14:textId="77777777" w:rsidR="000F3A11" w:rsidRPr="00012261" w:rsidRDefault="000F3A11" w:rsidP="00F373CA">
            <w:pPr>
              <w:spacing w:before="90" w:after="90"/>
              <w:jc w:val="both"/>
              <w:rPr>
                <w:rFonts w:ascii="Times New Roman" w:hAnsi="Times New Roman"/>
                <w:b/>
                <w:sz w:val="24"/>
              </w:rPr>
            </w:pPr>
            <w:r w:rsidRPr="00012261">
              <w:rPr>
                <w:rFonts w:ascii="Times New Roman" w:hAnsi="Times New Roman"/>
                <w:b/>
                <w:sz w:val="24"/>
              </w:rPr>
              <w:t xml:space="preserve">CẢNG BIỂN </w:t>
            </w:r>
            <w:r w:rsidR="00F373CA" w:rsidRPr="00012261">
              <w:rPr>
                <w:rFonts w:ascii="Times New Roman" w:hAnsi="Times New Roman"/>
                <w:b/>
                <w:sz w:val="24"/>
              </w:rPr>
              <w:t>BÌNH ĐỊNH</w:t>
            </w:r>
          </w:p>
        </w:tc>
      </w:tr>
      <w:tr w:rsidR="000F3A11" w:rsidRPr="00012261" w14:paraId="5A198A2C" w14:textId="77777777" w:rsidTr="005679E1">
        <w:trPr>
          <w:jc w:val="center"/>
        </w:trPr>
        <w:tc>
          <w:tcPr>
            <w:tcW w:w="709" w:type="dxa"/>
            <w:shd w:val="clear" w:color="auto" w:fill="auto"/>
            <w:vAlign w:val="center"/>
          </w:tcPr>
          <w:p w14:paraId="0B193232" w14:textId="77777777" w:rsidR="000F3A11" w:rsidRPr="00012261" w:rsidRDefault="000F3A11" w:rsidP="00C325E4">
            <w:pPr>
              <w:spacing w:before="45" w:after="45"/>
              <w:jc w:val="center"/>
              <w:rPr>
                <w:rFonts w:ascii="Times New Roman" w:hAnsi="Times New Roman"/>
                <w:sz w:val="24"/>
                <w:lang w:val="pt-BR"/>
              </w:rPr>
            </w:pPr>
            <w:r w:rsidRPr="00012261">
              <w:rPr>
                <w:rFonts w:ascii="Times New Roman" w:hAnsi="Times New Roman"/>
                <w:sz w:val="24"/>
                <w:lang w:val="pt-BR"/>
              </w:rPr>
              <w:t>1</w:t>
            </w:r>
          </w:p>
        </w:tc>
        <w:tc>
          <w:tcPr>
            <w:tcW w:w="2317" w:type="dxa"/>
            <w:shd w:val="clear" w:color="auto" w:fill="auto"/>
            <w:vAlign w:val="center"/>
          </w:tcPr>
          <w:p w14:paraId="60A763A8"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Vùng đón trả hoa tiêu</w:t>
            </w:r>
            <w:r w:rsidR="009245EA" w:rsidRPr="00012261">
              <w:rPr>
                <w:rFonts w:ascii="Times New Roman" w:hAnsi="Times New Roman"/>
                <w:sz w:val="24"/>
                <w:lang w:val="pt-BR"/>
              </w:rPr>
              <w:t xml:space="preserve"> Quy Nhơn</w:t>
            </w:r>
          </w:p>
        </w:tc>
        <w:tc>
          <w:tcPr>
            <w:tcW w:w="4876" w:type="dxa"/>
            <w:shd w:val="clear" w:color="auto" w:fill="auto"/>
            <w:vAlign w:val="center"/>
          </w:tcPr>
          <w:p w14:paraId="10A7066A"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Là khu vực được giới hạn bởi các đoạn thẳng nối các điểm có tọa độ:</w:t>
            </w:r>
          </w:p>
          <w:p w14:paraId="72ADD6F0"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P1: </w:t>
            </w:r>
            <w:r w:rsidRPr="00012261">
              <w:rPr>
                <w:rFonts w:ascii="Times New Roman" w:hAnsi="Times New Roman"/>
                <w:sz w:val="24"/>
                <w:szCs w:val="24"/>
              </w:rPr>
              <w:t>13</w:t>
            </w:r>
            <w:r w:rsidRPr="00012261">
              <w:rPr>
                <w:rFonts w:ascii="Times New Roman" w:hAnsi="Times New Roman"/>
                <w:sz w:val="24"/>
                <w:szCs w:val="24"/>
                <w:vertAlign w:val="superscript"/>
              </w:rPr>
              <w:t>0</w:t>
            </w:r>
            <w:r w:rsidRPr="00012261">
              <w:rPr>
                <w:rFonts w:ascii="Times New Roman" w:hAnsi="Times New Roman"/>
                <w:sz w:val="24"/>
                <w:szCs w:val="24"/>
              </w:rPr>
              <w:t>44’35.7”</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14’53.5”</w:t>
            </w:r>
            <w:r w:rsidRPr="00012261">
              <w:rPr>
                <w:rFonts w:ascii="Times New Roman" w:hAnsi="Times New Roman"/>
                <w:sz w:val="24"/>
                <w:szCs w:val="24"/>
                <w:lang w:val="pt-BR"/>
              </w:rPr>
              <w:t>E.</w:t>
            </w:r>
          </w:p>
          <w:p w14:paraId="121BAB81"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P2: </w:t>
            </w:r>
            <w:r w:rsidRPr="00012261">
              <w:rPr>
                <w:rFonts w:ascii="Times New Roman" w:hAnsi="Times New Roman"/>
                <w:sz w:val="24"/>
                <w:szCs w:val="24"/>
              </w:rPr>
              <w:t>13</w:t>
            </w:r>
            <w:r w:rsidRPr="00012261">
              <w:rPr>
                <w:rFonts w:ascii="Times New Roman" w:hAnsi="Times New Roman"/>
                <w:sz w:val="24"/>
                <w:szCs w:val="24"/>
                <w:vertAlign w:val="superscript"/>
              </w:rPr>
              <w:t>0</w:t>
            </w:r>
            <w:r w:rsidRPr="00012261">
              <w:rPr>
                <w:rFonts w:ascii="Times New Roman" w:hAnsi="Times New Roman"/>
                <w:sz w:val="24"/>
                <w:szCs w:val="24"/>
              </w:rPr>
              <w:t>44’41.2”</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15’22.5”</w:t>
            </w:r>
            <w:r w:rsidRPr="00012261">
              <w:rPr>
                <w:rFonts w:ascii="Times New Roman" w:hAnsi="Times New Roman"/>
                <w:sz w:val="24"/>
                <w:szCs w:val="24"/>
                <w:lang w:val="pt-BR"/>
              </w:rPr>
              <w:t>E.</w:t>
            </w:r>
          </w:p>
          <w:p w14:paraId="4A8F2025"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P3: </w:t>
            </w:r>
            <w:r w:rsidRPr="00012261">
              <w:rPr>
                <w:rFonts w:ascii="Times New Roman" w:hAnsi="Times New Roman"/>
                <w:sz w:val="24"/>
                <w:szCs w:val="24"/>
              </w:rPr>
              <w:t>13</w:t>
            </w:r>
            <w:r w:rsidRPr="00012261">
              <w:rPr>
                <w:rFonts w:ascii="Times New Roman" w:hAnsi="Times New Roman"/>
                <w:sz w:val="24"/>
                <w:szCs w:val="24"/>
                <w:vertAlign w:val="superscript"/>
              </w:rPr>
              <w:t>0</w:t>
            </w:r>
            <w:r w:rsidRPr="00012261">
              <w:rPr>
                <w:rFonts w:ascii="Times New Roman" w:hAnsi="Times New Roman"/>
                <w:sz w:val="24"/>
                <w:szCs w:val="24"/>
              </w:rPr>
              <w:t>43’36.7”</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15’35.5”</w:t>
            </w:r>
            <w:r w:rsidRPr="00012261">
              <w:rPr>
                <w:rFonts w:ascii="Times New Roman" w:hAnsi="Times New Roman"/>
                <w:sz w:val="24"/>
                <w:szCs w:val="24"/>
                <w:lang w:val="pt-BR"/>
              </w:rPr>
              <w:t>E.</w:t>
            </w:r>
          </w:p>
          <w:p w14:paraId="6FD112B1"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P4: </w:t>
            </w:r>
            <w:r w:rsidR="00F373CA" w:rsidRPr="00012261">
              <w:rPr>
                <w:rFonts w:ascii="Times New Roman" w:hAnsi="Times New Roman"/>
                <w:b/>
                <w:sz w:val="24"/>
                <w:szCs w:val="24"/>
                <w:lang w:val="pt-BR"/>
              </w:rPr>
              <w:t>1</w:t>
            </w:r>
            <w:r w:rsidRPr="00012261">
              <w:rPr>
                <w:rFonts w:ascii="Times New Roman" w:hAnsi="Times New Roman"/>
                <w:sz w:val="24"/>
                <w:szCs w:val="24"/>
                <w:lang w:val="pt-BR"/>
              </w:rPr>
              <w:t>3</w:t>
            </w:r>
            <w:r w:rsidRPr="00012261">
              <w:rPr>
                <w:rFonts w:ascii="Times New Roman" w:hAnsi="Times New Roman"/>
                <w:sz w:val="24"/>
                <w:szCs w:val="24"/>
                <w:vertAlign w:val="superscript"/>
                <w:lang w:val="pt-BR"/>
              </w:rPr>
              <w:t>0</w:t>
            </w:r>
            <w:r w:rsidRPr="00012261">
              <w:rPr>
                <w:rFonts w:ascii="Times New Roman" w:hAnsi="Times New Roman"/>
                <w:sz w:val="24"/>
                <w:szCs w:val="24"/>
                <w:lang w:val="pt-BR"/>
              </w:rPr>
              <w:t>43’31.7”N; 109</w:t>
            </w:r>
            <w:r w:rsidRPr="00012261">
              <w:rPr>
                <w:rFonts w:ascii="Times New Roman" w:hAnsi="Times New Roman"/>
                <w:sz w:val="24"/>
                <w:szCs w:val="24"/>
                <w:vertAlign w:val="superscript"/>
                <w:lang w:val="pt-BR"/>
              </w:rPr>
              <w:t>0</w:t>
            </w:r>
            <w:r w:rsidRPr="00012261">
              <w:rPr>
                <w:rFonts w:ascii="Times New Roman" w:hAnsi="Times New Roman"/>
                <w:sz w:val="24"/>
                <w:szCs w:val="24"/>
                <w:lang w:val="pt-BR"/>
              </w:rPr>
              <w:t>15’05.5”E.</w:t>
            </w:r>
          </w:p>
        </w:tc>
        <w:tc>
          <w:tcPr>
            <w:tcW w:w="3760" w:type="dxa"/>
            <w:shd w:val="clear" w:color="auto" w:fill="auto"/>
            <w:vAlign w:val="center"/>
          </w:tcPr>
          <w:p w14:paraId="42C6F5AE"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Cho tàu thuyền Việt Nam và nước ngoài có mớn nước, trọng tải phù hợp thực hiện dịch vụ hoa tiêu hàng hải để vào, rời các bến cảng, khu neo đậu, chuyển tải thuộc vùng nước cảng biển Quy Nhơn.</w:t>
            </w:r>
          </w:p>
        </w:tc>
        <w:tc>
          <w:tcPr>
            <w:tcW w:w="3954" w:type="dxa"/>
            <w:shd w:val="clear" w:color="auto" w:fill="auto"/>
            <w:vAlign w:val="center"/>
          </w:tcPr>
          <w:p w14:paraId="65CBE4E8" w14:textId="77777777" w:rsidR="000F3A11" w:rsidRPr="00012261" w:rsidRDefault="004C6A45" w:rsidP="00C325E4">
            <w:pPr>
              <w:pStyle w:val="CommentText"/>
              <w:jc w:val="both"/>
              <w:rPr>
                <w:rFonts w:ascii="Times New Roman" w:hAnsi="Times New Roman"/>
                <w:i/>
                <w:sz w:val="24"/>
                <w:szCs w:val="24"/>
                <w:lang w:val="pt-BR"/>
              </w:rPr>
            </w:pPr>
            <w:r w:rsidRPr="00012261">
              <w:rPr>
                <w:rFonts w:ascii="Times New Roman" w:hAnsi="Times New Roman"/>
                <w:i/>
                <w:sz w:val="24"/>
                <w:szCs w:val="24"/>
                <w:lang w:val="pt-BR"/>
              </w:rPr>
              <w:t>Căn cứ</w:t>
            </w:r>
            <w:r w:rsidR="00A33C2D" w:rsidRPr="00012261">
              <w:rPr>
                <w:rFonts w:ascii="Times New Roman" w:hAnsi="Times New Roman"/>
                <w:i/>
                <w:sz w:val="24"/>
                <w:szCs w:val="24"/>
                <w:lang w:val="pt-BR"/>
              </w:rPr>
              <w:t xml:space="preserve"> tại</w:t>
            </w:r>
            <w:r w:rsidRPr="00012261">
              <w:rPr>
                <w:rFonts w:ascii="Times New Roman" w:hAnsi="Times New Roman"/>
                <w:i/>
                <w:sz w:val="24"/>
                <w:szCs w:val="24"/>
                <w:lang w:val="pt-BR"/>
              </w:rPr>
              <w:t xml:space="preserve">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6E5ECCD2" w14:textId="77777777" w:rsidTr="005679E1">
        <w:trPr>
          <w:jc w:val="center"/>
        </w:trPr>
        <w:tc>
          <w:tcPr>
            <w:tcW w:w="709" w:type="dxa"/>
            <w:shd w:val="clear" w:color="auto" w:fill="auto"/>
            <w:vAlign w:val="center"/>
          </w:tcPr>
          <w:p w14:paraId="20D6976C" w14:textId="77777777" w:rsidR="000F3A11" w:rsidRPr="00012261" w:rsidRDefault="000F3A11" w:rsidP="00C325E4">
            <w:pPr>
              <w:spacing w:before="45" w:after="45"/>
              <w:jc w:val="center"/>
              <w:rPr>
                <w:rFonts w:ascii="Times New Roman" w:hAnsi="Times New Roman"/>
                <w:sz w:val="24"/>
                <w:lang w:val="pt-BR"/>
              </w:rPr>
            </w:pPr>
            <w:r w:rsidRPr="00012261">
              <w:rPr>
                <w:rFonts w:ascii="Times New Roman" w:hAnsi="Times New Roman"/>
                <w:sz w:val="24"/>
                <w:lang w:val="pt-BR"/>
              </w:rPr>
              <w:t>2</w:t>
            </w:r>
          </w:p>
        </w:tc>
        <w:tc>
          <w:tcPr>
            <w:tcW w:w="2317" w:type="dxa"/>
            <w:shd w:val="clear" w:color="auto" w:fill="auto"/>
            <w:vAlign w:val="center"/>
          </w:tcPr>
          <w:p w14:paraId="5E9ED683" w14:textId="77777777" w:rsidR="005679E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Vùng kiểm dịch</w:t>
            </w:r>
            <w:r w:rsidR="009245EA" w:rsidRPr="00012261">
              <w:rPr>
                <w:rFonts w:ascii="Times New Roman" w:hAnsi="Times New Roman"/>
                <w:sz w:val="24"/>
                <w:lang w:val="pt-BR"/>
              </w:rPr>
              <w:t xml:space="preserve"> </w:t>
            </w:r>
          </w:p>
          <w:p w14:paraId="637BD11D" w14:textId="0D2BA67E" w:rsidR="000F3A11" w:rsidRPr="00012261" w:rsidRDefault="009245EA" w:rsidP="00C325E4">
            <w:pPr>
              <w:spacing w:before="45" w:after="45"/>
              <w:jc w:val="both"/>
              <w:rPr>
                <w:rFonts w:ascii="Times New Roman" w:hAnsi="Times New Roman"/>
                <w:sz w:val="24"/>
                <w:lang w:val="pt-BR"/>
              </w:rPr>
            </w:pPr>
            <w:r w:rsidRPr="00012261">
              <w:rPr>
                <w:rFonts w:ascii="Times New Roman" w:hAnsi="Times New Roman"/>
                <w:sz w:val="24"/>
                <w:lang w:val="pt-BR"/>
              </w:rPr>
              <w:t>Quy Nhơn</w:t>
            </w:r>
          </w:p>
        </w:tc>
        <w:tc>
          <w:tcPr>
            <w:tcW w:w="4876" w:type="dxa"/>
            <w:shd w:val="clear" w:color="auto" w:fill="auto"/>
            <w:vAlign w:val="center"/>
          </w:tcPr>
          <w:p w14:paraId="20123F4C"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Là khu vực được giới hạn bởi các đoạn thẳng nối các điểm có tọa độ:</w:t>
            </w:r>
          </w:p>
          <w:p w14:paraId="77130073"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P1: </w:t>
            </w:r>
            <w:r w:rsidRPr="00012261">
              <w:rPr>
                <w:rFonts w:ascii="Times New Roman" w:hAnsi="Times New Roman"/>
                <w:sz w:val="24"/>
                <w:szCs w:val="24"/>
              </w:rPr>
              <w:t>13</w:t>
            </w:r>
            <w:r w:rsidRPr="00012261">
              <w:rPr>
                <w:rFonts w:ascii="Times New Roman" w:hAnsi="Times New Roman"/>
                <w:sz w:val="24"/>
                <w:szCs w:val="24"/>
                <w:vertAlign w:val="superscript"/>
              </w:rPr>
              <w:t>0</w:t>
            </w:r>
            <w:r w:rsidRPr="00012261">
              <w:rPr>
                <w:rFonts w:ascii="Times New Roman" w:hAnsi="Times New Roman"/>
                <w:sz w:val="24"/>
                <w:szCs w:val="24"/>
              </w:rPr>
              <w:t>44’35.7”</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14’53.5”</w:t>
            </w:r>
            <w:r w:rsidRPr="00012261">
              <w:rPr>
                <w:rFonts w:ascii="Times New Roman" w:hAnsi="Times New Roman"/>
                <w:sz w:val="24"/>
                <w:szCs w:val="24"/>
                <w:lang w:val="pt-BR"/>
              </w:rPr>
              <w:t>E.</w:t>
            </w:r>
          </w:p>
          <w:p w14:paraId="2F0544AC"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P2: </w:t>
            </w:r>
            <w:r w:rsidRPr="00012261">
              <w:rPr>
                <w:rFonts w:ascii="Times New Roman" w:hAnsi="Times New Roman"/>
                <w:sz w:val="24"/>
                <w:szCs w:val="24"/>
              </w:rPr>
              <w:t>13</w:t>
            </w:r>
            <w:r w:rsidRPr="00012261">
              <w:rPr>
                <w:rFonts w:ascii="Times New Roman" w:hAnsi="Times New Roman"/>
                <w:sz w:val="24"/>
                <w:szCs w:val="24"/>
                <w:vertAlign w:val="superscript"/>
              </w:rPr>
              <w:t>0</w:t>
            </w:r>
            <w:r w:rsidRPr="00012261">
              <w:rPr>
                <w:rFonts w:ascii="Times New Roman" w:hAnsi="Times New Roman"/>
                <w:sz w:val="24"/>
                <w:szCs w:val="24"/>
              </w:rPr>
              <w:t>44’41.2”</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15’22.5”</w:t>
            </w:r>
            <w:r w:rsidRPr="00012261">
              <w:rPr>
                <w:rFonts w:ascii="Times New Roman" w:hAnsi="Times New Roman"/>
                <w:sz w:val="24"/>
                <w:szCs w:val="24"/>
                <w:lang w:val="pt-BR"/>
              </w:rPr>
              <w:t>E.</w:t>
            </w:r>
          </w:p>
          <w:p w14:paraId="78284EED"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P3: </w:t>
            </w:r>
            <w:r w:rsidR="00904ADF" w:rsidRPr="00012261">
              <w:rPr>
                <w:rFonts w:ascii="Times New Roman" w:hAnsi="Times New Roman"/>
                <w:sz w:val="24"/>
                <w:szCs w:val="24"/>
              </w:rPr>
              <w:t>1</w:t>
            </w:r>
            <w:r w:rsidRPr="00012261">
              <w:rPr>
                <w:rFonts w:ascii="Times New Roman" w:hAnsi="Times New Roman"/>
                <w:sz w:val="24"/>
                <w:szCs w:val="24"/>
              </w:rPr>
              <w:t>3</w:t>
            </w:r>
            <w:r w:rsidRPr="00012261">
              <w:rPr>
                <w:rFonts w:ascii="Times New Roman" w:hAnsi="Times New Roman"/>
                <w:sz w:val="24"/>
                <w:szCs w:val="24"/>
                <w:vertAlign w:val="superscript"/>
              </w:rPr>
              <w:t>0</w:t>
            </w:r>
            <w:r w:rsidRPr="00012261">
              <w:rPr>
                <w:rFonts w:ascii="Times New Roman" w:hAnsi="Times New Roman"/>
                <w:sz w:val="24"/>
                <w:szCs w:val="24"/>
              </w:rPr>
              <w:t>43’36.7”</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15’35.5”</w:t>
            </w:r>
            <w:r w:rsidRPr="00012261">
              <w:rPr>
                <w:rFonts w:ascii="Times New Roman" w:hAnsi="Times New Roman"/>
                <w:sz w:val="24"/>
                <w:szCs w:val="24"/>
                <w:lang w:val="pt-BR"/>
              </w:rPr>
              <w:t>E.</w:t>
            </w:r>
          </w:p>
          <w:p w14:paraId="3D68CF23"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P4: </w:t>
            </w:r>
            <w:r w:rsidRPr="00012261">
              <w:rPr>
                <w:rFonts w:ascii="Times New Roman" w:hAnsi="Times New Roman"/>
                <w:sz w:val="24"/>
                <w:szCs w:val="24"/>
                <w:lang w:val="pt-BR"/>
              </w:rPr>
              <w:t>13</w:t>
            </w:r>
            <w:r w:rsidRPr="00012261">
              <w:rPr>
                <w:rFonts w:ascii="Times New Roman" w:hAnsi="Times New Roman"/>
                <w:sz w:val="24"/>
                <w:szCs w:val="24"/>
                <w:vertAlign w:val="superscript"/>
                <w:lang w:val="pt-BR"/>
              </w:rPr>
              <w:t>0</w:t>
            </w:r>
            <w:r w:rsidRPr="00012261">
              <w:rPr>
                <w:rFonts w:ascii="Times New Roman" w:hAnsi="Times New Roman"/>
                <w:sz w:val="24"/>
                <w:szCs w:val="24"/>
                <w:lang w:val="pt-BR"/>
              </w:rPr>
              <w:t>43’31.7”N; 109</w:t>
            </w:r>
            <w:r w:rsidRPr="00012261">
              <w:rPr>
                <w:rFonts w:ascii="Times New Roman" w:hAnsi="Times New Roman"/>
                <w:sz w:val="24"/>
                <w:szCs w:val="24"/>
                <w:vertAlign w:val="superscript"/>
                <w:lang w:val="pt-BR"/>
              </w:rPr>
              <w:t>0</w:t>
            </w:r>
            <w:r w:rsidRPr="00012261">
              <w:rPr>
                <w:rFonts w:ascii="Times New Roman" w:hAnsi="Times New Roman"/>
                <w:sz w:val="24"/>
                <w:szCs w:val="24"/>
                <w:lang w:val="pt-BR"/>
              </w:rPr>
              <w:t>15’05.5”E.</w:t>
            </w:r>
          </w:p>
        </w:tc>
        <w:tc>
          <w:tcPr>
            <w:tcW w:w="3760" w:type="dxa"/>
            <w:shd w:val="clear" w:color="auto" w:fill="auto"/>
            <w:vAlign w:val="center"/>
          </w:tcPr>
          <w:p w14:paraId="78DF4110"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Cho tàu thuyền Việt Nam và nước ngoài thực hiện việc kiểm dịch khi nhập cảnh, xuất cảnh tại vùng nước cảng biển Quy Nhơn.</w:t>
            </w:r>
          </w:p>
        </w:tc>
        <w:tc>
          <w:tcPr>
            <w:tcW w:w="3954" w:type="dxa"/>
            <w:shd w:val="clear" w:color="auto" w:fill="auto"/>
            <w:vAlign w:val="center"/>
          </w:tcPr>
          <w:p w14:paraId="27CFEA5D" w14:textId="77777777" w:rsidR="000F3A11" w:rsidRPr="00012261" w:rsidRDefault="00A51C35" w:rsidP="00C325E4">
            <w:pPr>
              <w:pStyle w:val="CommentText"/>
              <w:jc w:val="both"/>
              <w:rPr>
                <w:rFonts w:ascii="Times New Roman" w:hAnsi="Times New Roman"/>
                <w:sz w:val="24"/>
                <w:lang w:val="pt-BR"/>
              </w:rPr>
            </w:pPr>
            <w:r w:rsidRPr="00012261">
              <w:rPr>
                <w:rFonts w:ascii="Times New Roman" w:hAnsi="Times New Roman"/>
                <w:i/>
                <w:sz w:val="24"/>
                <w:szCs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16C6F8B7" w14:textId="77777777" w:rsidTr="005679E1">
        <w:trPr>
          <w:jc w:val="center"/>
        </w:trPr>
        <w:tc>
          <w:tcPr>
            <w:tcW w:w="709" w:type="dxa"/>
            <w:shd w:val="clear" w:color="auto" w:fill="auto"/>
            <w:vAlign w:val="center"/>
          </w:tcPr>
          <w:p w14:paraId="45E488BA" w14:textId="77777777" w:rsidR="000F3A11" w:rsidRPr="00EC74C0" w:rsidRDefault="000F3A11" w:rsidP="00C325E4">
            <w:pPr>
              <w:spacing w:before="45" w:after="45"/>
              <w:jc w:val="center"/>
              <w:rPr>
                <w:rFonts w:ascii="Times New Roman" w:hAnsi="Times New Roman"/>
                <w:b/>
                <w:bCs/>
                <w:sz w:val="24"/>
                <w:lang w:val="pt-BR"/>
              </w:rPr>
            </w:pPr>
            <w:r w:rsidRPr="00EC74C0">
              <w:rPr>
                <w:rFonts w:ascii="Times New Roman" w:hAnsi="Times New Roman"/>
                <w:b/>
                <w:bCs/>
                <w:sz w:val="24"/>
                <w:lang w:val="pt-BR"/>
              </w:rPr>
              <w:t>3</w:t>
            </w:r>
          </w:p>
        </w:tc>
        <w:tc>
          <w:tcPr>
            <w:tcW w:w="14907" w:type="dxa"/>
            <w:gridSpan w:val="4"/>
            <w:shd w:val="clear" w:color="auto" w:fill="auto"/>
            <w:vAlign w:val="center"/>
          </w:tcPr>
          <w:p w14:paraId="6B5E2BE6" w14:textId="77777777" w:rsidR="000F3A11" w:rsidRPr="00EC74C0" w:rsidRDefault="000F3A11" w:rsidP="00C325E4">
            <w:pPr>
              <w:pStyle w:val="CommentText"/>
              <w:jc w:val="both"/>
              <w:rPr>
                <w:rFonts w:ascii="Times New Roman" w:hAnsi="Times New Roman"/>
                <w:b/>
                <w:bCs/>
                <w:sz w:val="24"/>
                <w:szCs w:val="24"/>
                <w:lang w:val="pt-BR"/>
              </w:rPr>
            </w:pPr>
            <w:r w:rsidRPr="00EC74C0">
              <w:rPr>
                <w:rFonts w:ascii="Times New Roman" w:hAnsi="Times New Roman"/>
                <w:b/>
                <w:bCs/>
                <w:sz w:val="24"/>
                <w:szCs w:val="24"/>
                <w:lang w:val="pt-BR"/>
              </w:rPr>
              <w:t>Các khu neo đậu, chuyển tải</w:t>
            </w:r>
          </w:p>
        </w:tc>
      </w:tr>
      <w:tr w:rsidR="00D22193" w:rsidRPr="00012261" w14:paraId="57D76911" w14:textId="77777777" w:rsidTr="005679E1">
        <w:trPr>
          <w:jc w:val="center"/>
        </w:trPr>
        <w:tc>
          <w:tcPr>
            <w:tcW w:w="709" w:type="dxa"/>
            <w:shd w:val="clear" w:color="auto" w:fill="auto"/>
            <w:vAlign w:val="center"/>
          </w:tcPr>
          <w:p w14:paraId="6A403628" w14:textId="77777777" w:rsidR="00D22193" w:rsidRPr="00012261" w:rsidRDefault="00D22193" w:rsidP="00A51C35">
            <w:pPr>
              <w:spacing w:before="45" w:after="45"/>
              <w:jc w:val="center"/>
              <w:rPr>
                <w:rFonts w:ascii="Times New Roman" w:hAnsi="Times New Roman"/>
                <w:sz w:val="24"/>
                <w:lang w:val="pt-BR"/>
              </w:rPr>
            </w:pPr>
            <w:r w:rsidRPr="00012261">
              <w:rPr>
                <w:rFonts w:ascii="Times New Roman" w:hAnsi="Times New Roman"/>
                <w:sz w:val="24"/>
                <w:lang w:val="pt-BR"/>
              </w:rPr>
              <w:t>3.1</w:t>
            </w:r>
          </w:p>
        </w:tc>
        <w:tc>
          <w:tcPr>
            <w:tcW w:w="2317" w:type="dxa"/>
            <w:shd w:val="clear" w:color="auto" w:fill="auto"/>
            <w:vAlign w:val="center"/>
          </w:tcPr>
          <w:p w14:paraId="3C6A86C8" w14:textId="77777777" w:rsidR="00D22193" w:rsidRPr="00012261" w:rsidRDefault="00D22193" w:rsidP="00007F5E">
            <w:pPr>
              <w:spacing w:before="45" w:after="45"/>
              <w:jc w:val="both"/>
              <w:rPr>
                <w:rFonts w:ascii="Times New Roman" w:hAnsi="Times New Roman"/>
                <w:sz w:val="24"/>
                <w:lang w:val="pt-BR"/>
              </w:rPr>
            </w:pPr>
            <w:r w:rsidRPr="00012261">
              <w:rPr>
                <w:rFonts w:ascii="Times New Roman" w:hAnsi="Times New Roman"/>
                <w:sz w:val="24"/>
                <w:lang w:val="pt-BR"/>
              </w:rPr>
              <w:t>Khu neo đậu tại đầm Thị Nại</w:t>
            </w:r>
          </w:p>
        </w:tc>
        <w:tc>
          <w:tcPr>
            <w:tcW w:w="4876" w:type="dxa"/>
            <w:shd w:val="clear" w:color="auto" w:fill="auto"/>
            <w:vAlign w:val="center"/>
          </w:tcPr>
          <w:p w14:paraId="5DC16FDC" w14:textId="77777777" w:rsidR="00D22193" w:rsidRPr="00012261" w:rsidRDefault="003F66B5" w:rsidP="00A51C35">
            <w:pPr>
              <w:spacing w:before="45" w:after="45"/>
              <w:ind w:right="180"/>
              <w:jc w:val="both"/>
              <w:rPr>
                <w:rFonts w:ascii="Times New Roman" w:hAnsi="Times New Roman"/>
                <w:sz w:val="24"/>
                <w:lang w:val="pt-BR"/>
              </w:rPr>
            </w:pPr>
            <w:r w:rsidRPr="00012261">
              <w:rPr>
                <w:rFonts w:ascii="Times New Roman" w:hAnsi="Times New Roman"/>
                <w:sz w:val="24"/>
                <w:lang w:val="pt-BR"/>
              </w:rPr>
              <w:t>Phạm vi khu neo đậu được giới hạn</w:t>
            </w:r>
            <w:r w:rsidR="0010442D" w:rsidRPr="00012261">
              <w:rPr>
                <w:rFonts w:ascii="Times New Roman" w:hAnsi="Times New Roman"/>
                <w:sz w:val="24"/>
                <w:lang w:val="pt-BR"/>
              </w:rPr>
              <w:t xml:space="preserve"> bởi các điểm A1, A2, A3, A4, A5, A6, A7, A8, A9, A9.1, A10 và A11, trong đó bao gồm các khu </w:t>
            </w:r>
            <w:r w:rsidR="0010442D" w:rsidRPr="00012261">
              <w:rPr>
                <w:rFonts w:ascii="Times New Roman" w:hAnsi="Times New Roman"/>
                <w:sz w:val="24"/>
                <w:lang w:val="pt-BR"/>
              </w:rPr>
              <w:lastRenderedPageBreak/>
              <w:t xml:space="preserve">vực neo đậu được giới hạn bởi các điểm B1, B2, B3, B4, B5, B6, B7, B8, B9, B10, B11, B12, B13, B14. </w:t>
            </w:r>
            <w:r w:rsidR="00C50923" w:rsidRPr="00012261">
              <w:rPr>
                <w:rFonts w:ascii="Times New Roman" w:hAnsi="Times New Roman"/>
                <w:sz w:val="24"/>
                <w:lang w:val="pt-BR"/>
              </w:rPr>
              <w:t xml:space="preserve">Vì lý do mặt bằng quy hoạch cho khu neo tương đối phức tạp, </w:t>
            </w:r>
            <w:r w:rsidR="008358C4" w:rsidRPr="00012261">
              <w:rPr>
                <w:rFonts w:ascii="Times New Roman" w:hAnsi="Times New Roman"/>
                <w:sz w:val="24"/>
                <w:lang w:val="pt-BR"/>
              </w:rPr>
              <w:t xml:space="preserve">cần </w:t>
            </w:r>
            <w:r w:rsidR="00C50923" w:rsidRPr="00012261">
              <w:rPr>
                <w:rFonts w:ascii="Times New Roman" w:hAnsi="Times New Roman"/>
                <w:sz w:val="24"/>
                <w:lang w:val="pt-BR"/>
              </w:rPr>
              <w:t>nh</w:t>
            </w:r>
            <w:r w:rsidR="008358C4" w:rsidRPr="00012261">
              <w:rPr>
                <w:rFonts w:ascii="Times New Roman" w:hAnsi="Times New Roman"/>
                <w:sz w:val="24"/>
                <w:lang w:val="pt-BR"/>
              </w:rPr>
              <w:t>iều điểm nối</w:t>
            </w:r>
            <w:r w:rsidR="00007F5E" w:rsidRPr="00012261">
              <w:rPr>
                <w:rFonts w:ascii="Times New Roman" w:hAnsi="Times New Roman"/>
                <w:sz w:val="24"/>
                <w:lang w:val="pt-BR"/>
              </w:rPr>
              <w:t xml:space="preserve"> như trên</w:t>
            </w:r>
            <w:r w:rsidR="008358C4" w:rsidRPr="00012261">
              <w:rPr>
                <w:rFonts w:ascii="Times New Roman" w:hAnsi="Times New Roman"/>
                <w:sz w:val="24"/>
                <w:lang w:val="pt-BR"/>
              </w:rPr>
              <w:t xml:space="preserve"> để hình thành tổng thể</w:t>
            </w:r>
            <w:r w:rsidR="00007F5E" w:rsidRPr="00012261">
              <w:rPr>
                <w:rFonts w:ascii="Times New Roman" w:hAnsi="Times New Roman"/>
                <w:sz w:val="24"/>
                <w:lang w:val="pt-BR"/>
              </w:rPr>
              <w:t xml:space="preserve"> khu neo</w:t>
            </w:r>
            <w:r w:rsidR="008358C4" w:rsidRPr="00012261">
              <w:rPr>
                <w:rFonts w:ascii="Times New Roman" w:hAnsi="Times New Roman"/>
                <w:sz w:val="24"/>
                <w:lang w:val="pt-BR"/>
              </w:rPr>
              <w:t>, do đó, tọa độ các đi</w:t>
            </w:r>
            <w:r w:rsidR="00007F5E" w:rsidRPr="00012261">
              <w:rPr>
                <w:rFonts w:ascii="Times New Roman" w:hAnsi="Times New Roman"/>
                <w:sz w:val="24"/>
                <w:lang w:val="pt-BR"/>
              </w:rPr>
              <w:t>ểm khống chế phạm vi khu neo đậu</w:t>
            </w:r>
            <w:r w:rsidR="008358C4" w:rsidRPr="00012261">
              <w:rPr>
                <w:rFonts w:ascii="Times New Roman" w:hAnsi="Times New Roman"/>
                <w:sz w:val="24"/>
                <w:lang w:val="pt-BR"/>
              </w:rPr>
              <w:t xml:space="preserve"> tại đầm Thị Nại </w:t>
            </w:r>
            <w:r w:rsidR="00007F5E" w:rsidRPr="00012261">
              <w:rPr>
                <w:rFonts w:ascii="Times New Roman" w:hAnsi="Times New Roman"/>
                <w:sz w:val="24"/>
                <w:lang w:val="pt-BR"/>
              </w:rPr>
              <w:t xml:space="preserve">chi tiết </w:t>
            </w:r>
            <w:r w:rsidR="008358C4" w:rsidRPr="00012261">
              <w:rPr>
                <w:rFonts w:ascii="Times New Roman" w:hAnsi="Times New Roman"/>
                <w:sz w:val="24"/>
                <w:lang w:val="pt-BR"/>
              </w:rPr>
              <w:t>xem tại Bản vẽ QH-01 kèm theo Phụ lục này.</w:t>
            </w:r>
          </w:p>
        </w:tc>
        <w:tc>
          <w:tcPr>
            <w:tcW w:w="3760" w:type="dxa"/>
            <w:shd w:val="clear" w:color="auto" w:fill="auto"/>
            <w:vAlign w:val="center"/>
          </w:tcPr>
          <w:p w14:paraId="60ED3684" w14:textId="77777777" w:rsidR="00D22193" w:rsidRPr="00012261" w:rsidRDefault="00007F5E" w:rsidP="00A51C35">
            <w:pPr>
              <w:spacing w:before="45" w:after="45"/>
              <w:jc w:val="both"/>
              <w:rPr>
                <w:rFonts w:ascii="Times New Roman" w:hAnsi="Times New Roman"/>
                <w:sz w:val="24"/>
                <w:lang w:val="pt-BR"/>
              </w:rPr>
            </w:pPr>
            <w:r w:rsidRPr="00012261">
              <w:rPr>
                <w:rFonts w:ascii="Times New Roman" w:hAnsi="Times New Roman"/>
                <w:sz w:val="24"/>
                <w:lang w:val="pt-BR"/>
              </w:rPr>
              <w:lastRenderedPageBreak/>
              <w:t xml:space="preserve">Phục vụ cho tàu thuyền có trọng tải đến 3.000 DWT ra, vào neo đậu, chờ, đợi cầu, đợi luồng, chờ làm thủ </w:t>
            </w:r>
            <w:r w:rsidRPr="00012261">
              <w:rPr>
                <w:rFonts w:ascii="Times New Roman" w:hAnsi="Times New Roman"/>
                <w:sz w:val="24"/>
                <w:lang w:val="pt-BR"/>
              </w:rPr>
              <w:lastRenderedPageBreak/>
              <w:t>tục và kết hợp tránh trú bão.</w:t>
            </w:r>
          </w:p>
        </w:tc>
        <w:tc>
          <w:tcPr>
            <w:tcW w:w="3954" w:type="dxa"/>
            <w:shd w:val="clear" w:color="auto" w:fill="auto"/>
          </w:tcPr>
          <w:p w14:paraId="07515FDE" w14:textId="77777777" w:rsidR="00D22193" w:rsidRPr="00012261" w:rsidRDefault="00EA2576" w:rsidP="00A51C35">
            <w:pPr>
              <w:rPr>
                <w:rFonts w:ascii="Times New Roman" w:hAnsi="Times New Roman"/>
                <w:sz w:val="24"/>
                <w:lang w:val="pt-BR"/>
              </w:rPr>
            </w:pPr>
            <w:r w:rsidRPr="00012261">
              <w:rPr>
                <w:rFonts w:ascii="Times New Roman" w:hAnsi="Times New Roman"/>
                <w:i/>
                <w:sz w:val="24"/>
                <w:lang w:val="pt-BR"/>
              </w:rPr>
              <w:lastRenderedPageBreak/>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1886 /QĐ-CHHVN ngày  20/11/2019 của Cục Hàng hải Việt Nam về công bố khu </w:t>
            </w:r>
            <w:r w:rsidRPr="00012261">
              <w:rPr>
                <w:rFonts w:ascii="Times New Roman" w:hAnsi="Times New Roman"/>
                <w:i/>
                <w:sz w:val="24"/>
                <w:lang w:val="pt-BR"/>
              </w:rPr>
              <w:lastRenderedPageBreak/>
              <w:t>neo đậu tại vùng nước Cảng biển Quy Nhơn</w:t>
            </w:r>
          </w:p>
        </w:tc>
      </w:tr>
      <w:tr w:rsidR="00D22193" w:rsidRPr="00012261" w14:paraId="13DA5C91" w14:textId="77777777" w:rsidTr="005679E1">
        <w:trPr>
          <w:jc w:val="center"/>
        </w:trPr>
        <w:tc>
          <w:tcPr>
            <w:tcW w:w="709" w:type="dxa"/>
            <w:shd w:val="clear" w:color="auto" w:fill="auto"/>
            <w:vAlign w:val="center"/>
          </w:tcPr>
          <w:p w14:paraId="7DE68B76" w14:textId="649BBFB9" w:rsidR="00D22193" w:rsidRPr="00012261" w:rsidRDefault="009E19BE" w:rsidP="00A51C35">
            <w:pPr>
              <w:spacing w:before="45" w:after="45"/>
              <w:jc w:val="center"/>
              <w:rPr>
                <w:rFonts w:ascii="Times New Roman" w:hAnsi="Times New Roman"/>
                <w:sz w:val="24"/>
                <w:lang w:val="pt-BR"/>
              </w:rPr>
            </w:pPr>
            <w:r>
              <w:rPr>
                <w:rFonts w:ascii="Times New Roman" w:hAnsi="Times New Roman"/>
                <w:sz w:val="24"/>
                <w:lang w:val="pt-BR"/>
              </w:rPr>
              <w:lastRenderedPageBreak/>
              <w:t>3.2</w:t>
            </w:r>
          </w:p>
        </w:tc>
        <w:tc>
          <w:tcPr>
            <w:tcW w:w="2317" w:type="dxa"/>
            <w:shd w:val="clear" w:color="auto" w:fill="auto"/>
            <w:vAlign w:val="center"/>
          </w:tcPr>
          <w:p w14:paraId="1081295A" w14:textId="77777777" w:rsidR="00007F5E" w:rsidRPr="00012261" w:rsidRDefault="00007F5E" w:rsidP="00A51C35">
            <w:pPr>
              <w:spacing w:before="45" w:after="45"/>
              <w:jc w:val="both"/>
              <w:rPr>
                <w:rFonts w:ascii="Times New Roman" w:hAnsi="Times New Roman"/>
                <w:sz w:val="24"/>
                <w:lang w:val="pt-BR"/>
              </w:rPr>
            </w:pPr>
            <w:r w:rsidRPr="00012261">
              <w:rPr>
                <w:rFonts w:ascii="Times New Roman" w:hAnsi="Times New Roman"/>
                <w:sz w:val="24"/>
                <w:lang w:val="pt-BR"/>
              </w:rPr>
              <w:t xml:space="preserve">Khu neo đậu tại Vịnh </w:t>
            </w:r>
          </w:p>
          <w:p w14:paraId="461C225C" w14:textId="77777777" w:rsidR="00D22193" w:rsidRPr="00012261" w:rsidRDefault="00007F5E" w:rsidP="00A51C35">
            <w:pPr>
              <w:spacing w:before="45" w:after="45"/>
              <w:jc w:val="both"/>
              <w:rPr>
                <w:rFonts w:ascii="Times New Roman" w:hAnsi="Times New Roman"/>
                <w:sz w:val="24"/>
                <w:lang w:val="pt-BR"/>
              </w:rPr>
            </w:pPr>
            <w:r w:rsidRPr="00012261">
              <w:rPr>
                <w:rFonts w:ascii="Times New Roman" w:hAnsi="Times New Roman"/>
                <w:sz w:val="24"/>
                <w:lang w:val="pt-BR"/>
              </w:rPr>
              <w:t>Làng Mai</w:t>
            </w:r>
          </w:p>
        </w:tc>
        <w:tc>
          <w:tcPr>
            <w:tcW w:w="4876" w:type="dxa"/>
            <w:shd w:val="clear" w:color="auto" w:fill="auto"/>
            <w:vAlign w:val="center"/>
          </w:tcPr>
          <w:p w14:paraId="405EF3E5" w14:textId="77777777" w:rsidR="00D22193" w:rsidRPr="00012261" w:rsidRDefault="00007F5E" w:rsidP="00A51C35">
            <w:pPr>
              <w:spacing w:before="45" w:after="45"/>
              <w:ind w:right="180"/>
              <w:jc w:val="both"/>
              <w:rPr>
                <w:rFonts w:ascii="Times New Roman" w:hAnsi="Times New Roman"/>
                <w:sz w:val="24"/>
                <w:lang w:val="pt-BR"/>
              </w:rPr>
            </w:pPr>
            <w:r w:rsidRPr="00012261">
              <w:rPr>
                <w:rFonts w:ascii="Times New Roman" w:hAnsi="Times New Roman"/>
                <w:sz w:val="24"/>
                <w:lang w:val="pt-BR"/>
              </w:rPr>
              <w:t>Phạm vi khu neo đậu được giới hạn bởi các điểm C1, C2, C3, C4, C5, C6, C7, C8 và C9. Vì lý do mặt bằng quy hoạch cho khu neo tương đối phức tạp, cần nhiều điểm nối như trên để hình thành tổng thể khu neo, do đó, tọa độ các điểm khống chế phạm vi khu neo đậu tại đầm Thị Nại chi tiết xem tại Bản vẽ QH-02 kèm theo Phụ lục này.</w:t>
            </w:r>
          </w:p>
        </w:tc>
        <w:tc>
          <w:tcPr>
            <w:tcW w:w="3760" w:type="dxa"/>
            <w:shd w:val="clear" w:color="auto" w:fill="auto"/>
            <w:vAlign w:val="center"/>
          </w:tcPr>
          <w:p w14:paraId="15BF752E" w14:textId="77777777" w:rsidR="00D22193" w:rsidRPr="00012261" w:rsidRDefault="00824923" w:rsidP="00A51C35">
            <w:pPr>
              <w:spacing w:before="45" w:after="45"/>
              <w:jc w:val="both"/>
              <w:rPr>
                <w:rFonts w:ascii="Times New Roman" w:hAnsi="Times New Roman"/>
                <w:sz w:val="24"/>
                <w:lang w:val="pt-BR"/>
              </w:rPr>
            </w:pPr>
            <w:r w:rsidRPr="00012261">
              <w:rPr>
                <w:rFonts w:ascii="Times New Roman" w:hAnsi="Times New Roman"/>
                <w:sz w:val="24"/>
                <w:lang w:val="pt-BR"/>
              </w:rPr>
              <w:t xml:space="preserve">Phục vụ chung cho tàu thuyền có </w:t>
            </w:r>
            <w:r w:rsidR="00F067A5" w:rsidRPr="00012261">
              <w:rPr>
                <w:rFonts w:ascii="Times New Roman" w:hAnsi="Times New Roman"/>
                <w:sz w:val="24"/>
                <w:lang w:val="pt-BR"/>
              </w:rPr>
              <w:t xml:space="preserve">trọng tải đến 70.000 DWT </w:t>
            </w:r>
            <w:r w:rsidR="00F26189" w:rsidRPr="00012261">
              <w:rPr>
                <w:rFonts w:ascii="Times New Roman" w:hAnsi="Times New Roman"/>
                <w:sz w:val="24"/>
                <w:lang w:val="pt-BR"/>
              </w:rPr>
              <w:t>ra, vào neo đậu, chờ, đợi cầu, đợi luồng, chờ làm thủ tục và kết hợp tránh bão.</w:t>
            </w:r>
          </w:p>
        </w:tc>
        <w:tc>
          <w:tcPr>
            <w:tcW w:w="3954" w:type="dxa"/>
            <w:shd w:val="clear" w:color="auto" w:fill="auto"/>
          </w:tcPr>
          <w:p w14:paraId="77A131ED" w14:textId="77777777" w:rsidR="00DB6249" w:rsidRDefault="00DB6249" w:rsidP="00A51C35">
            <w:pPr>
              <w:rPr>
                <w:rFonts w:ascii="Times New Roman" w:hAnsi="Times New Roman"/>
                <w:i/>
                <w:sz w:val="24"/>
                <w:lang w:val="pt-BR"/>
              </w:rPr>
            </w:pPr>
          </w:p>
          <w:p w14:paraId="6CFF2925" w14:textId="2473556E" w:rsidR="00D22193" w:rsidRPr="00012261" w:rsidRDefault="00B8221F" w:rsidP="00A51C35">
            <w:pPr>
              <w:rPr>
                <w:rFonts w:ascii="Times New Roman" w:hAnsi="Times New Roman"/>
                <w:i/>
                <w:sz w:val="24"/>
                <w:lang w:val="pt-BR"/>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1886 /QĐ-CHHVN ngày  20/11/2019 của Cục Hàng hải Việt Nam về công bố khu neo đậu tại vùng nước Cảng biển Quy Nhơn</w:t>
            </w:r>
          </w:p>
        </w:tc>
      </w:tr>
      <w:tr w:rsidR="00012261" w:rsidRPr="00012261" w14:paraId="09CA0EB5" w14:textId="77777777" w:rsidTr="005679E1">
        <w:trPr>
          <w:jc w:val="center"/>
        </w:trPr>
        <w:tc>
          <w:tcPr>
            <w:tcW w:w="709" w:type="dxa"/>
            <w:shd w:val="clear" w:color="auto" w:fill="auto"/>
            <w:vAlign w:val="center"/>
          </w:tcPr>
          <w:p w14:paraId="3B1DDE59" w14:textId="2AD83ECC" w:rsidR="00A51C35" w:rsidRPr="00012261" w:rsidRDefault="00A51C35" w:rsidP="00A51C35">
            <w:pPr>
              <w:spacing w:before="45" w:after="45"/>
              <w:jc w:val="center"/>
              <w:rPr>
                <w:rFonts w:ascii="Times New Roman" w:hAnsi="Times New Roman"/>
                <w:sz w:val="24"/>
                <w:lang w:val="pt-BR"/>
              </w:rPr>
            </w:pPr>
            <w:r w:rsidRPr="00012261">
              <w:rPr>
                <w:rFonts w:ascii="Times New Roman" w:hAnsi="Times New Roman"/>
                <w:sz w:val="24"/>
                <w:lang w:val="pt-BR"/>
              </w:rPr>
              <w:t>3.</w:t>
            </w:r>
            <w:r w:rsidR="001333D5">
              <w:rPr>
                <w:rFonts w:ascii="Times New Roman" w:hAnsi="Times New Roman"/>
                <w:sz w:val="24"/>
                <w:lang w:val="pt-BR"/>
              </w:rPr>
              <w:t>3</w:t>
            </w:r>
          </w:p>
        </w:tc>
        <w:tc>
          <w:tcPr>
            <w:tcW w:w="2317" w:type="dxa"/>
            <w:shd w:val="clear" w:color="auto" w:fill="auto"/>
            <w:vAlign w:val="center"/>
          </w:tcPr>
          <w:p w14:paraId="03E7D49A" w14:textId="77777777" w:rsidR="00A51C35" w:rsidRPr="00012261" w:rsidRDefault="00A51C35" w:rsidP="00A51C35">
            <w:pPr>
              <w:spacing w:before="45" w:after="45"/>
              <w:jc w:val="both"/>
              <w:rPr>
                <w:rFonts w:ascii="Times New Roman" w:hAnsi="Times New Roman"/>
                <w:sz w:val="24"/>
                <w:lang w:val="pt-BR"/>
              </w:rPr>
            </w:pPr>
            <w:r w:rsidRPr="00012261">
              <w:rPr>
                <w:rFonts w:ascii="Times New Roman" w:hAnsi="Times New Roman"/>
                <w:sz w:val="24"/>
                <w:lang w:val="pt-BR"/>
              </w:rPr>
              <w:t>Khu neo đậu chờ làm hàng cho tàu có trọng tải trên 1.500 DWT</w:t>
            </w:r>
          </w:p>
        </w:tc>
        <w:tc>
          <w:tcPr>
            <w:tcW w:w="4876" w:type="dxa"/>
            <w:shd w:val="clear" w:color="auto" w:fill="auto"/>
            <w:vAlign w:val="center"/>
          </w:tcPr>
          <w:p w14:paraId="6FD3CA5F" w14:textId="77777777" w:rsidR="00A51C35" w:rsidRPr="00012261" w:rsidRDefault="00A51C35" w:rsidP="00A51C35">
            <w:pPr>
              <w:spacing w:before="45" w:after="45"/>
              <w:ind w:right="180"/>
              <w:jc w:val="both"/>
              <w:rPr>
                <w:rFonts w:ascii="Times New Roman" w:hAnsi="Times New Roman"/>
                <w:sz w:val="24"/>
                <w:lang w:val="pt-BR"/>
              </w:rPr>
            </w:pPr>
            <w:r w:rsidRPr="00012261">
              <w:rPr>
                <w:rFonts w:ascii="Times New Roman" w:hAnsi="Times New Roman"/>
                <w:sz w:val="24"/>
                <w:lang w:val="pt-BR"/>
              </w:rPr>
              <w:t xml:space="preserve">Vùng nước được giới hạn bởi đường tròn có bán kính 100m, với tâm tại vị trí </w:t>
            </w:r>
            <w:r w:rsidRPr="00012261">
              <w:rPr>
                <w:rFonts w:ascii="Times New Roman" w:hAnsi="Times New Roman"/>
                <w:b/>
                <w:sz w:val="24"/>
                <w:lang w:val="pt-BR"/>
              </w:rPr>
              <w:t>V1</w:t>
            </w:r>
            <w:r w:rsidRPr="00012261">
              <w:rPr>
                <w:rFonts w:ascii="Times New Roman" w:hAnsi="Times New Roman"/>
                <w:sz w:val="24"/>
                <w:lang w:val="pt-BR"/>
              </w:rPr>
              <w:t xml:space="preserve"> có tọa độ: </w:t>
            </w:r>
          </w:p>
          <w:p w14:paraId="2B0781B8" w14:textId="77777777" w:rsidR="00A51C35" w:rsidRPr="00012261" w:rsidRDefault="00A51C35" w:rsidP="00A51C35">
            <w:pPr>
              <w:spacing w:before="45" w:after="45"/>
              <w:ind w:right="180"/>
              <w:jc w:val="both"/>
              <w:rPr>
                <w:rFonts w:ascii="Times New Roman" w:hAnsi="Times New Roman"/>
                <w:sz w:val="24"/>
                <w:lang w:val="pt-BR"/>
              </w:rPr>
            </w:pPr>
            <w:r w:rsidRPr="00012261">
              <w:rPr>
                <w:rFonts w:ascii="Times New Roman" w:hAnsi="Times New Roman"/>
                <w:sz w:val="24"/>
                <w:lang w:val="pt-BR"/>
              </w:rPr>
              <w:t>13°47'03.7"N; 109°14'53.5"E.</w:t>
            </w:r>
          </w:p>
        </w:tc>
        <w:tc>
          <w:tcPr>
            <w:tcW w:w="3760" w:type="dxa"/>
            <w:shd w:val="clear" w:color="auto" w:fill="auto"/>
            <w:vAlign w:val="center"/>
          </w:tcPr>
          <w:p w14:paraId="5A083633" w14:textId="77777777" w:rsidR="00A51C35" w:rsidRPr="00012261" w:rsidRDefault="00A51C35" w:rsidP="00A51C35">
            <w:pPr>
              <w:spacing w:before="45" w:after="45"/>
              <w:jc w:val="both"/>
              <w:rPr>
                <w:rFonts w:ascii="Times New Roman" w:hAnsi="Times New Roman"/>
                <w:sz w:val="24"/>
                <w:lang w:val="pt-BR"/>
              </w:rPr>
            </w:pPr>
            <w:r w:rsidRPr="00012261">
              <w:rPr>
                <w:rFonts w:ascii="Times New Roman" w:hAnsi="Times New Roman"/>
                <w:sz w:val="24"/>
                <w:lang w:val="pt-BR"/>
              </w:rPr>
              <w:t>Cho tàu thuyền Việt Nam và nước ngoài có mớn nước, trọng tải phù hợp neo đậu, chờ làm hàng.</w:t>
            </w:r>
          </w:p>
        </w:tc>
        <w:tc>
          <w:tcPr>
            <w:tcW w:w="3954" w:type="dxa"/>
            <w:shd w:val="clear" w:color="auto" w:fill="auto"/>
          </w:tcPr>
          <w:p w14:paraId="081431E0" w14:textId="77777777" w:rsidR="00A51C35" w:rsidRPr="00012261" w:rsidRDefault="00A51C35" w:rsidP="00A51C35">
            <w:pPr>
              <w:rPr>
                <w:rFonts w:ascii="Times New Roman" w:hAnsi="Times New Roma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12261" w:rsidRPr="00012261" w14:paraId="1BEA600D" w14:textId="77777777" w:rsidTr="005679E1">
        <w:trPr>
          <w:jc w:val="center"/>
        </w:trPr>
        <w:tc>
          <w:tcPr>
            <w:tcW w:w="709" w:type="dxa"/>
            <w:shd w:val="clear" w:color="auto" w:fill="auto"/>
            <w:vAlign w:val="center"/>
          </w:tcPr>
          <w:p w14:paraId="27A2EF4D" w14:textId="744E6CA4" w:rsidR="00A51C35" w:rsidRPr="00012261" w:rsidRDefault="00A51C35" w:rsidP="00A51C35">
            <w:pPr>
              <w:spacing w:before="45" w:after="45"/>
              <w:jc w:val="center"/>
              <w:rPr>
                <w:rFonts w:ascii="Times New Roman" w:hAnsi="Times New Roman"/>
                <w:sz w:val="24"/>
                <w:lang w:val="pt-BR"/>
              </w:rPr>
            </w:pPr>
            <w:r w:rsidRPr="00012261">
              <w:rPr>
                <w:rFonts w:ascii="Times New Roman" w:hAnsi="Times New Roman"/>
                <w:sz w:val="24"/>
                <w:lang w:val="pt-BR"/>
              </w:rPr>
              <w:t>3.</w:t>
            </w:r>
            <w:r w:rsidR="001333D5">
              <w:rPr>
                <w:rFonts w:ascii="Times New Roman" w:hAnsi="Times New Roman"/>
                <w:sz w:val="24"/>
                <w:lang w:val="pt-BR"/>
              </w:rPr>
              <w:t>4</w:t>
            </w:r>
          </w:p>
        </w:tc>
        <w:tc>
          <w:tcPr>
            <w:tcW w:w="2317" w:type="dxa"/>
            <w:shd w:val="clear" w:color="auto" w:fill="auto"/>
            <w:vAlign w:val="center"/>
          </w:tcPr>
          <w:p w14:paraId="30C323A2" w14:textId="77777777" w:rsidR="00A51C35" w:rsidRPr="00012261" w:rsidRDefault="00A51C35" w:rsidP="00A51C35">
            <w:pPr>
              <w:spacing w:before="45" w:after="45"/>
              <w:jc w:val="both"/>
              <w:rPr>
                <w:rFonts w:ascii="Times New Roman" w:hAnsi="Times New Roman"/>
                <w:sz w:val="24"/>
                <w:lang w:val="pt-BR"/>
              </w:rPr>
            </w:pPr>
            <w:r w:rsidRPr="00012261">
              <w:rPr>
                <w:rFonts w:ascii="Times New Roman" w:hAnsi="Times New Roman"/>
                <w:sz w:val="24"/>
                <w:lang w:val="pt-BR"/>
              </w:rPr>
              <w:t>Khu neo đậu chờ làm hàng cho tàu có trọng tải dưới 1.500 DWT</w:t>
            </w:r>
          </w:p>
        </w:tc>
        <w:tc>
          <w:tcPr>
            <w:tcW w:w="4876" w:type="dxa"/>
            <w:shd w:val="clear" w:color="auto" w:fill="auto"/>
            <w:vAlign w:val="center"/>
          </w:tcPr>
          <w:p w14:paraId="493ABC57" w14:textId="77777777" w:rsidR="00A51C35" w:rsidRPr="00012261" w:rsidRDefault="00A51C35" w:rsidP="00A51C35">
            <w:pPr>
              <w:spacing w:before="45" w:after="45"/>
              <w:ind w:right="180"/>
              <w:jc w:val="both"/>
              <w:rPr>
                <w:rFonts w:ascii="Times New Roman" w:hAnsi="Times New Roman"/>
                <w:sz w:val="24"/>
                <w:lang w:val="pt-BR"/>
              </w:rPr>
            </w:pPr>
            <w:r w:rsidRPr="00012261">
              <w:rPr>
                <w:rFonts w:ascii="Times New Roman" w:hAnsi="Times New Roman"/>
                <w:sz w:val="24"/>
                <w:lang w:val="pt-BR"/>
              </w:rPr>
              <w:t xml:space="preserve">Vùng nước được giới hạn bởi đường tròn có bán kính 100m, với tâm tại vị trí </w:t>
            </w:r>
            <w:r w:rsidRPr="00012261">
              <w:rPr>
                <w:rFonts w:ascii="Times New Roman" w:hAnsi="Times New Roman"/>
                <w:b/>
                <w:sz w:val="24"/>
                <w:lang w:val="pt-BR"/>
              </w:rPr>
              <w:t>V2</w:t>
            </w:r>
            <w:r w:rsidRPr="00012261">
              <w:rPr>
                <w:rFonts w:ascii="Times New Roman" w:hAnsi="Times New Roman"/>
                <w:sz w:val="24"/>
                <w:lang w:val="pt-BR"/>
              </w:rPr>
              <w:t xml:space="preserve"> có tọa độ: 13°46'18.7"N; 109°15'23.5"E</w:t>
            </w:r>
          </w:p>
        </w:tc>
        <w:tc>
          <w:tcPr>
            <w:tcW w:w="3760" w:type="dxa"/>
            <w:shd w:val="clear" w:color="auto" w:fill="auto"/>
            <w:vAlign w:val="center"/>
          </w:tcPr>
          <w:p w14:paraId="6D58422D" w14:textId="77777777" w:rsidR="00A51C35" w:rsidRPr="00012261" w:rsidRDefault="00A51C35" w:rsidP="00A51C35">
            <w:pPr>
              <w:spacing w:before="45" w:after="45"/>
              <w:jc w:val="both"/>
              <w:rPr>
                <w:rFonts w:ascii="Times New Roman" w:hAnsi="Times New Roman"/>
                <w:sz w:val="24"/>
                <w:lang w:val="pt-BR"/>
              </w:rPr>
            </w:pPr>
            <w:r w:rsidRPr="00012261">
              <w:rPr>
                <w:rFonts w:ascii="Times New Roman" w:hAnsi="Times New Roman"/>
                <w:sz w:val="24"/>
                <w:lang w:val="pt-BR"/>
              </w:rPr>
              <w:t>Cho tàu thuyền Việt Nam và nước ngoài có mớn nước, trọng tải phù hợp neo đậu, chờ làm hàng.</w:t>
            </w:r>
          </w:p>
        </w:tc>
        <w:tc>
          <w:tcPr>
            <w:tcW w:w="3954" w:type="dxa"/>
            <w:shd w:val="clear" w:color="auto" w:fill="auto"/>
          </w:tcPr>
          <w:p w14:paraId="6DEF99C1" w14:textId="77777777" w:rsidR="00A51C35" w:rsidRPr="00012261" w:rsidRDefault="00A51C35" w:rsidP="00A51C35">
            <w:pPr>
              <w:rPr>
                <w:rFonts w:ascii="Times New Roman" w:hAnsi="Times New Roma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12261" w:rsidRPr="00012261" w14:paraId="7A49777B" w14:textId="77777777" w:rsidTr="005679E1">
        <w:trPr>
          <w:jc w:val="center"/>
        </w:trPr>
        <w:tc>
          <w:tcPr>
            <w:tcW w:w="709" w:type="dxa"/>
            <w:shd w:val="clear" w:color="auto" w:fill="auto"/>
            <w:vAlign w:val="center"/>
          </w:tcPr>
          <w:p w14:paraId="09738B99" w14:textId="54DB5575" w:rsidR="00A51C35" w:rsidRPr="00012261" w:rsidRDefault="00A51C35" w:rsidP="00A51C35">
            <w:pPr>
              <w:spacing w:before="45" w:after="45"/>
              <w:jc w:val="center"/>
              <w:rPr>
                <w:rFonts w:ascii="Times New Roman" w:hAnsi="Times New Roman"/>
                <w:sz w:val="24"/>
                <w:lang w:val="pt-BR"/>
              </w:rPr>
            </w:pPr>
            <w:r w:rsidRPr="00012261">
              <w:rPr>
                <w:rFonts w:ascii="Times New Roman" w:hAnsi="Times New Roman"/>
                <w:sz w:val="24"/>
                <w:lang w:val="pt-BR"/>
              </w:rPr>
              <w:t>3.</w:t>
            </w:r>
            <w:r w:rsidR="001333D5">
              <w:rPr>
                <w:rFonts w:ascii="Times New Roman" w:hAnsi="Times New Roman"/>
                <w:sz w:val="24"/>
                <w:lang w:val="pt-BR"/>
              </w:rPr>
              <w:t>5</w:t>
            </w:r>
          </w:p>
        </w:tc>
        <w:tc>
          <w:tcPr>
            <w:tcW w:w="2317" w:type="dxa"/>
            <w:shd w:val="clear" w:color="auto" w:fill="auto"/>
            <w:vAlign w:val="center"/>
          </w:tcPr>
          <w:p w14:paraId="30BF1AE4" w14:textId="77777777" w:rsidR="00A51C35" w:rsidRPr="00012261" w:rsidRDefault="00A51C35" w:rsidP="00A51C35">
            <w:pPr>
              <w:spacing w:before="45" w:after="45"/>
              <w:jc w:val="both"/>
              <w:rPr>
                <w:rFonts w:ascii="Times New Roman" w:hAnsi="Times New Roman"/>
                <w:sz w:val="24"/>
                <w:lang w:val="pt-BR"/>
              </w:rPr>
            </w:pPr>
            <w:r w:rsidRPr="00012261">
              <w:rPr>
                <w:rFonts w:ascii="Times New Roman" w:hAnsi="Times New Roman"/>
                <w:sz w:val="24"/>
                <w:lang w:val="pt-BR"/>
              </w:rPr>
              <w:t xml:space="preserve">Khu neo đậu, chuyển </w:t>
            </w:r>
            <w:r w:rsidRPr="00012261">
              <w:rPr>
                <w:rFonts w:ascii="Times New Roman" w:hAnsi="Times New Roman"/>
                <w:sz w:val="24"/>
                <w:lang w:val="pt-BR"/>
              </w:rPr>
              <w:lastRenderedPageBreak/>
              <w:t>tải cho tàu Lash</w:t>
            </w:r>
          </w:p>
        </w:tc>
        <w:tc>
          <w:tcPr>
            <w:tcW w:w="4876" w:type="dxa"/>
            <w:shd w:val="clear" w:color="auto" w:fill="auto"/>
            <w:vAlign w:val="center"/>
          </w:tcPr>
          <w:p w14:paraId="2E775A0C" w14:textId="77777777" w:rsidR="00A51C35" w:rsidRPr="00012261" w:rsidRDefault="00A51C35" w:rsidP="00A51C35">
            <w:pPr>
              <w:spacing w:before="45" w:after="45"/>
              <w:ind w:right="180"/>
              <w:jc w:val="both"/>
              <w:rPr>
                <w:rFonts w:ascii="Times New Roman" w:hAnsi="Times New Roman"/>
                <w:sz w:val="24"/>
                <w:lang w:val="pt-BR"/>
              </w:rPr>
            </w:pPr>
            <w:r w:rsidRPr="00012261">
              <w:rPr>
                <w:rFonts w:ascii="Times New Roman" w:hAnsi="Times New Roman"/>
                <w:sz w:val="24"/>
                <w:lang w:val="pt-BR"/>
              </w:rPr>
              <w:lastRenderedPageBreak/>
              <w:t xml:space="preserve">Vùng nước được giới hạn bởi đường tròn có </w:t>
            </w:r>
            <w:r w:rsidRPr="00012261">
              <w:rPr>
                <w:rFonts w:ascii="Times New Roman" w:hAnsi="Times New Roman"/>
                <w:sz w:val="24"/>
                <w:lang w:val="pt-BR"/>
              </w:rPr>
              <w:lastRenderedPageBreak/>
              <w:t xml:space="preserve">bán kính 0,5 hải lý, với tâm tại vị trí </w:t>
            </w:r>
            <w:r w:rsidRPr="00012261">
              <w:rPr>
                <w:rFonts w:ascii="Times New Roman" w:hAnsi="Times New Roman"/>
                <w:b/>
                <w:sz w:val="24"/>
                <w:lang w:val="pt-BR"/>
              </w:rPr>
              <w:t>V3</w:t>
            </w:r>
            <w:r w:rsidRPr="00012261">
              <w:rPr>
                <w:rFonts w:ascii="Times New Roman" w:hAnsi="Times New Roman"/>
                <w:sz w:val="24"/>
                <w:lang w:val="pt-BR"/>
              </w:rPr>
              <w:t xml:space="preserve"> có tọa độ: </w:t>
            </w:r>
            <w:r w:rsidRPr="00012261">
              <w:rPr>
                <w:rFonts w:ascii="Times New Roman" w:hAnsi="Times New Roman"/>
                <w:bCs/>
                <w:sz w:val="24"/>
                <w:lang w:val="pt-BR"/>
              </w:rPr>
              <w:t xml:space="preserve">13°43’33.7’’ </w:t>
            </w:r>
            <w:r w:rsidRPr="00012261">
              <w:rPr>
                <w:rFonts w:ascii="Times New Roman" w:hAnsi="Times New Roman"/>
                <w:sz w:val="24"/>
                <w:lang w:val="pt-BR"/>
              </w:rPr>
              <w:t xml:space="preserve">N; </w:t>
            </w:r>
            <w:r w:rsidRPr="00012261">
              <w:rPr>
                <w:rFonts w:ascii="Times New Roman" w:hAnsi="Times New Roman"/>
                <w:bCs/>
                <w:sz w:val="24"/>
                <w:lang w:val="pt-BR"/>
              </w:rPr>
              <w:t>109°16’38.5’’</w:t>
            </w:r>
            <w:r w:rsidRPr="00012261">
              <w:rPr>
                <w:rFonts w:ascii="Times New Roman" w:hAnsi="Times New Roman"/>
                <w:sz w:val="24"/>
                <w:lang w:val="pt-BR"/>
              </w:rPr>
              <w:t>E.</w:t>
            </w:r>
          </w:p>
        </w:tc>
        <w:tc>
          <w:tcPr>
            <w:tcW w:w="3760" w:type="dxa"/>
            <w:shd w:val="clear" w:color="auto" w:fill="auto"/>
            <w:vAlign w:val="center"/>
          </w:tcPr>
          <w:p w14:paraId="33C64132" w14:textId="77777777" w:rsidR="00A51C35" w:rsidRPr="00012261" w:rsidRDefault="00A51C35" w:rsidP="00A51C35">
            <w:pPr>
              <w:spacing w:before="45" w:after="45"/>
              <w:jc w:val="both"/>
              <w:rPr>
                <w:rFonts w:ascii="Times New Roman" w:hAnsi="Times New Roman"/>
                <w:sz w:val="24"/>
                <w:lang w:val="pt-BR"/>
              </w:rPr>
            </w:pPr>
            <w:r w:rsidRPr="00012261">
              <w:rPr>
                <w:rFonts w:ascii="Times New Roman" w:hAnsi="Times New Roman"/>
                <w:sz w:val="24"/>
                <w:lang w:val="pt-BR"/>
              </w:rPr>
              <w:lastRenderedPageBreak/>
              <w:t xml:space="preserve">Cho tàu thuyền Việt Nam và nước </w:t>
            </w:r>
            <w:r w:rsidRPr="00012261">
              <w:rPr>
                <w:rFonts w:ascii="Times New Roman" w:hAnsi="Times New Roman"/>
                <w:sz w:val="24"/>
                <w:lang w:val="pt-BR"/>
              </w:rPr>
              <w:lastRenderedPageBreak/>
              <w:t>ngoài có mớn nước, trọng tải phù hợp neo đậu, chuyển tải.</w:t>
            </w:r>
          </w:p>
        </w:tc>
        <w:tc>
          <w:tcPr>
            <w:tcW w:w="3954" w:type="dxa"/>
            <w:shd w:val="clear" w:color="auto" w:fill="auto"/>
          </w:tcPr>
          <w:p w14:paraId="57BFF5E7" w14:textId="77777777" w:rsidR="00A51C35" w:rsidRPr="00012261" w:rsidRDefault="00A51C35" w:rsidP="00A51C35">
            <w:pPr>
              <w:rPr>
                <w:rFonts w:ascii="Times New Roman" w:hAnsi="Times New Roman"/>
              </w:rPr>
            </w:pPr>
            <w:r w:rsidRPr="00012261">
              <w:rPr>
                <w:rFonts w:ascii="Times New Roman" w:hAnsi="Times New Roman"/>
                <w:i/>
                <w:sz w:val="24"/>
                <w:lang w:val="pt-BR"/>
              </w:rPr>
              <w:lastRenderedPageBreak/>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w:t>
            </w:r>
            <w:r w:rsidRPr="00012261">
              <w:rPr>
                <w:rFonts w:ascii="Times New Roman" w:hAnsi="Times New Roman"/>
                <w:i/>
                <w:sz w:val="24"/>
                <w:lang w:val="pt-BR"/>
              </w:rPr>
              <w:lastRenderedPageBreak/>
              <w:t>Hàng hải Việt Nam về công bố vùng đón trả hoa tiêu, vùng kiểm dịch, khu neo đậu, khu chuyển tải và vùng nước trước cầu cảng thuộc Cảng biển Quy Nhơn, Cảng biển Vũng Rô</w:t>
            </w:r>
          </w:p>
        </w:tc>
      </w:tr>
      <w:tr w:rsidR="00012261" w:rsidRPr="00012261" w14:paraId="0173D824" w14:textId="77777777" w:rsidTr="005679E1">
        <w:trPr>
          <w:jc w:val="center"/>
        </w:trPr>
        <w:tc>
          <w:tcPr>
            <w:tcW w:w="709" w:type="dxa"/>
            <w:shd w:val="clear" w:color="auto" w:fill="auto"/>
            <w:vAlign w:val="center"/>
          </w:tcPr>
          <w:p w14:paraId="6F799E58" w14:textId="71868E8D" w:rsidR="00A51C35" w:rsidRPr="00012261" w:rsidRDefault="00A51C35" w:rsidP="00A51C35">
            <w:pPr>
              <w:spacing w:before="45" w:after="45"/>
              <w:jc w:val="center"/>
              <w:rPr>
                <w:rFonts w:ascii="Times New Roman" w:hAnsi="Times New Roman"/>
                <w:sz w:val="24"/>
                <w:lang w:val="pt-BR"/>
              </w:rPr>
            </w:pPr>
            <w:r w:rsidRPr="00012261">
              <w:rPr>
                <w:rFonts w:ascii="Times New Roman" w:hAnsi="Times New Roman"/>
                <w:sz w:val="24"/>
                <w:lang w:val="pt-BR"/>
              </w:rPr>
              <w:lastRenderedPageBreak/>
              <w:t>3.</w:t>
            </w:r>
            <w:r w:rsidR="001333D5">
              <w:rPr>
                <w:rFonts w:ascii="Times New Roman" w:hAnsi="Times New Roman"/>
                <w:sz w:val="24"/>
                <w:lang w:val="pt-BR"/>
              </w:rPr>
              <w:t>6</w:t>
            </w:r>
          </w:p>
        </w:tc>
        <w:tc>
          <w:tcPr>
            <w:tcW w:w="2317" w:type="dxa"/>
            <w:shd w:val="clear" w:color="auto" w:fill="auto"/>
            <w:vAlign w:val="center"/>
          </w:tcPr>
          <w:p w14:paraId="27BC8F21" w14:textId="77777777" w:rsidR="00A51C35" w:rsidRPr="00012261" w:rsidRDefault="00A51C35" w:rsidP="00A51C35">
            <w:pPr>
              <w:spacing w:before="45" w:after="45"/>
              <w:jc w:val="both"/>
              <w:rPr>
                <w:rFonts w:ascii="Times New Roman" w:hAnsi="Times New Roman"/>
                <w:sz w:val="24"/>
                <w:lang w:val="pt-BR"/>
              </w:rPr>
            </w:pPr>
            <w:r w:rsidRPr="00012261">
              <w:rPr>
                <w:rFonts w:ascii="Times New Roman" w:hAnsi="Times New Roman"/>
                <w:sz w:val="24"/>
                <w:lang w:val="pt-BR"/>
              </w:rPr>
              <w:t>Khu neo đậu cho tàu làm hàng nguy hiểm.</w:t>
            </w:r>
          </w:p>
        </w:tc>
        <w:tc>
          <w:tcPr>
            <w:tcW w:w="4876" w:type="dxa"/>
            <w:shd w:val="clear" w:color="auto" w:fill="auto"/>
            <w:vAlign w:val="center"/>
          </w:tcPr>
          <w:p w14:paraId="07CBB3E4" w14:textId="77777777" w:rsidR="00A51C35" w:rsidRPr="00012261" w:rsidRDefault="00A51C35" w:rsidP="00A51C35">
            <w:pPr>
              <w:spacing w:before="45" w:after="45"/>
              <w:ind w:right="180"/>
              <w:jc w:val="both"/>
              <w:rPr>
                <w:rFonts w:ascii="Times New Roman" w:hAnsi="Times New Roman"/>
                <w:sz w:val="24"/>
                <w:lang w:val="pt-BR"/>
              </w:rPr>
            </w:pPr>
            <w:r w:rsidRPr="00012261">
              <w:rPr>
                <w:rFonts w:ascii="Times New Roman" w:hAnsi="Times New Roman"/>
                <w:sz w:val="24"/>
                <w:lang w:val="pt-BR"/>
              </w:rPr>
              <w:t xml:space="preserve">Vùng nước được giới hạn bởi đường tròn có bán kính 0,5 hải lý, với tâm tại vị trí </w:t>
            </w:r>
            <w:r w:rsidRPr="00012261">
              <w:rPr>
                <w:rFonts w:ascii="Times New Roman" w:hAnsi="Times New Roman"/>
                <w:b/>
                <w:sz w:val="24"/>
                <w:lang w:val="pt-BR"/>
              </w:rPr>
              <w:t>V4</w:t>
            </w:r>
            <w:r w:rsidRPr="00012261">
              <w:rPr>
                <w:rFonts w:ascii="Times New Roman" w:hAnsi="Times New Roman"/>
                <w:sz w:val="24"/>
                <w:lang w:val="pt-BR"/>
              </w:rPr>
              <w:t xml:space="preserve"> có tọa độ: </w:t>
            </w:r>
            <w:r w:rsidRPr="00012261">
              <w:rPr>
                <w:rFonts w:ascii="Times New Roman" w:hAnsi="Times New Roman"/>
                <w:bCs/>
                <w:sz w:val="24"/>
                <w:lang w:val="pt-BR"/>
              </w:rPr>
              <w:t xml:space="preserve">13°44’33.7’’ </w:t>
            </w:r>
            <w:r w:rsidRPr="00012261">
              <w:rPr>
                <w:rFonts w:ascii="Times New Roman" w:hAnsi="Times New Roman"/>
                <w:sz w:val="24"/>
                <w:lang w:val="pt-BR"/>
              </w:rPr>
              <w:t xml:space="preserve">N; </w:t>
            </w:r>
            <w:r w:rsidRPr="00012261">
              <w:rPr>
                <w:rFonts w:ascii="Times New Roman" w:hAnsi="Times New Roman"/>
                <w:bCs/>
                <w:sz w:val="24"/>
                <w:lang w:val="pt-BR"/>
              </w:rPr>
              <w:t xml:space="preserve">109°16’38.5’’ </w:t>
            </w:r>
            <w:r w:rsidRPr="00012261">
              <w:rPr>
                <w:rFonts w:ascii="Times New Roman" w:hAnsi="Times New Roman"/>
                <w:sz w:val="24"/>
                <w:lang w:val="pt-BR"/>
              </w:rPr>
              <w:t>E.</w:t>
            </w:r>
          </w:p>
        </w:tc>
        <w:tc>
          <w:tcPr>
            <w:tcW w:w="3760" w:type="dxa"/>
            <w:shd w:val="clear" w:color="auto" w:fill="auto"/>
            <w:vAlign w:val="center"/>
          </w:tcPr>
          <w:p w14:paraId="2CC0EF92" w14:textId="77777777" w:rsidR="00A51C35" w:rsidRPr="00012261" w:rsidRDefault="00A51C35" w:rsidP="00A51C35">
            <w:pPr>
              <w:spacing w:before="45" w:after="45"/>
              <w:jc w:val="both"/>
              <w:rPr>
                <w:rFonts w:ascii="Times New Roman" w:hAnsi="Times New Roman"/>
                <w:sz w:val="24"/>
                <w:lang w:val="pt-BR"/>
              </w:rPr>
            </w:pPr>
            <w:r w:rsidRPr="00012261">
              <w:rPr>
                <w:rFonts w:ascii="Times New Roman" w:hAnsi="Times New Roman"/>
                <w:sz w:val="24"/>
                <w:lang w:val="pt-BR"/>
              </w:rPr>
              <w:t xml:space="preserve">Cho tàu thuyền Việt Nam và nước ngoài có mớn nước, trọng tải phù hợp làm hàng nguy hiểm. </w:t>
            </w:r>
          </w:p>
        </w:tc>
        <w:tc>
          <w:tcPr>
            <w:tcW w:w="3954" w:type="dxa"/>
            <w:shd w:val="clear" w:color="auto" w:fill="auto"/>
          </w:tcPr>
          <w:p w14:paraId="00B3814B" w14:textId="77777777" w:rsidR="00A51C35" w:rsidRPr="00012261" w:rsidRDefault="00A51C35" w:rsidP="00A51C35">
            <w:pPr>
              <w:rPr>
                <w:rFonts w:ascii="Times New Roman" w:hAnsi="Times New Roma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5DCC7994" w14:textId="77777777" w:rsidTr="005679E1">
        <w:trPr>
          <w:jc w:val="center"/>
        </w:trPr>
        <w:tc>
          <w:tcPr>
            <w:tcW w:w="709" w:type="dxa"/>
            <w:shd w:val="clear" w:color="auto" w:fill="auto"/>
            <w:vAlign w:val="center"/>
          </w:tcPr>
          <w:p w14:paraId="543791E7" w14:textId="77777777" w:rsidR="000F3A11" w:rsidRPr="00012261" w:rsidRDefault="000F3A11" w:rsidP="00C325E4">
            <w:pPr>
              <w:spacing w:before="45" w:after="45"/>
              <w:jc w:val="center"/>
              <w:rPr>
                <w:rFonts w:ascii="Times New Roman" w:hAnsi="Times New Roman"/>
                <w:b/>
                <w:sz w:val="24"/>
              </w:rPr>
            </w:pPr>
            <w:r w:rsidRPr="00012261">
              <w:rPr>
                <w:rFonts w:ascii="Times New Roman" w:hAnsi="Times New Roman"/>
                <w:b/>
                <w:sz w:val="24"/>
              </w:rPr>
              <w:t>4</w:t>
            </w:r>
          </w:p>
        </w:tc>
        <w:tc>
          <w:tcPr>
            <w:tcW w:w="14907" w:type="dxa"/>
            <w:gridSpan w:val="4"/>
            <w:shd w:val="clear" w:color="auto" w:fill="auto"/>
            <w:vAlign w:val="center"/>
          </w:tcPr>
          <w:p w14:paraId="72E5326D" w14:textId="77777777" w:rsidR="000F3A11" w:rsidRPr="00012261" w:rsidRDefault="000F3A11" w:rsidP="00C325E4">
            <w:pPr>
              <w:spacing w:before="45" w:after="45"/>
              <w:jc w:val="both"/>
              <w:rPr>
                <w:rFonts w:ascii="Times New Roman" w:hAnsi="Times New Roman"/>
                <w:b/>
                <w:sz w:val="24"/>
              </w:rPr>
            </w:pPr>
            <w:r w:rsidRPr="00012261">
              <w:rPr>
                <w:rFonts w:ascii="Times New Roman" w:hAnsi="Times New Roman"/>
                <w:b/>
                <w:sz w:val="24"/>
              </w:rPr>
              <w:t>Vùng nước trước cầu cảng</w:t>
            </w:r>
          </w:p>
        </w:tc>
      </w:tr>
      <w:tr w:rsidR="000F3A11" w:rsidRPr="00012261" w14:paraId="4F3CE1C6" w14:textId="77777777" w:rsidTr="005679E1">
        <w:trPr>
          <w:jc w:val="center"/>
        </w:trPr>
        <w:tc>
          <w:tcPr>
            <w:tcW w:w="709" w:type="dxa"/>
            <w:shd w:val="clear" w:color="auto" w:fill="auto"/>
            <w:vAlign w:val="center"/>
          </w:tcPr>
          <w:p w14:paraId="086117E2" w14:textId="77777777" w:rsidR="000F3A11" w:rsidRPr="00012261" w:rsidRDefault="000F3A11" w:rsidP="00C325E4">
            <w:pPr>
              <w:spacing w:before="45" w:after="45"/>
              <w:jc w:val="center"/>
              <w:rPr>
                <w:rFonts w:ascii="Times New Roman" w:hAnsi="Times New Roman"/>
                <w:b/>
                <w:sz w:val="24"/>
                <w:lang w:val="pt-BR"/>
              </w:rPr>
            </w:pPr>
            <w:r w:rsidRPr="00012261">
              <w:rPr>
                <w:rFonts w:ascii="Times New Roman" w:hAnsi="Times New Roman"/>
                <w:b/>
                <w:sz w:val="24"/>
                <w:lang w:val="pt-BR"/>
              </w:rPr>
              <w:t>4.1</w:t>
            </w:r>
          </w:p>
        </w:tc>
        <w:tc>
          <w:tcPr>
            <w:tcW w:w="14907" w:type="dxa"/>
            <w:gridSpan w:val="4"/>
            <w:shd w:val="clear" w:color="auto" w:fill="auto"/>
            <w:vAlign w:val="center"/>
          </w:tcPr>
          <w:p w14:paraId="0FDDE8E9" w14:textId="77777777" w:rsidR="000F3A11" w:rsidRPr="00634395" w:rsidRDefault="000F3A11" w:rsidP="00C325E4">
            <w:pPr>
              <w:spacing w:before="45" w:after="45"/>
              <w:jc w:val="both"/>
              <w:rPr>
                <w:rFonts w:ascii="Times New Roman" w:hAnsi="Times New Roman"/>
                <w:b/>
                <w:iCs/>
                <w:sz w:val="24"/>
                <w:lang w:val="pt-BR"/>
              </w:rPr>
            </w:pPr>
            <w:r w:rsidRPr="00634395">
              <w:rPr>
                <w:rFonts w:ascii="Times New Roman" w:hAnsi="Times New Roman"/>
                <w:b/>
                <w:iCs/>
                <w:sz w:val="24"/>
                <w:lang w:val="pt-BR"/>
              </w:rPr>
              <w:t>Bến cảng Quy Nhơn</w:t>
            </w:r>
          </w:p>
        </w:tc>
      </w:tr>
      <w:tr w:rsidR="00012261" w:rsidRPr="00012261" w14:paraId="4D87A8AE" w14:textId="77777777" w:rsidTr="005679E1">
        <w:trPr>
          <w:jc w:val="center"/>
        </w:trPr>
        <w:tc>
          <w:tcPr>
            <w:tcW w:w="709" w:type="dxa"/>
            <w:shd w:val="clear" w:color="auto" w:fill="auto"/>
            <w:vAlign w:val="center"/>
          </w:tcPr>
          <w:p w14:paraId="6DAE4C6F" w14:textId="77777777" w:rsidR="004123EB" w:rsidRPr="00012261" w:rsidRDefault="004123EB" w:rsidP="004123EB">
            <w:pPr>
              <w:spacing w:before="60" w:after="60"/>
              <w:jc w:val="center"/>
              <w:rPr>
                <w:rFonts w:ascii="Times New Roman" w:hAnsi="Times New Roman"/>
                <w:sz w:val="24"/>
                <w:lang w:val="pt-BR"/>
              </w:rPr>
            </w:pPr>
            <w:r w:rsidRPr="00012261">
              <w:rPr>
                <w:rFonts w:ascii="Times New Roman" w:hAnsi="Times New Roman"/>
                <w:sz w:val="24"/>
                <w:lang w:val="pt-BR"/>
              </w:rPr>
              <w:t>4.1.1</w:t>
            </w:r>
          </w:p>
        </w:tc>
        <w:tc>
          <w:tcPr>
            <w:tcW w:w="2317" w:type="dxa"/>
            <w:shd w:val="clear" w:color="auto" w:fill="auto"/>
            <w:vAlign w:val="center"/>
          </w:tcPr>
          <w:p w14:paraId="52B7208E" w14:textId="4F33714F" w:rsidR="004123EB" w:rsidRPr="00012261" w:rsidRDefault="004123EB" w:rsidP="004123EB">
            <w:pPr>
              <w:spacing w:before="60" w:after="60"/>
              <w:jc w:val="both"/>
              <w:rPr>
                <w:rFonts w:ascii="Times New Roman" w:hAnsi="Times New Roman"/>
                <w:sz w:val="24"/>
                <w:lang w:val="pt-BR"/>
              </w:rPr>
            </w:pPr>
            <w:r w:rsidRPr="00012261">
              <w:rPr>
                <w:rFonts w:ascii="Times New Roman" w:hAnsi="Times New Roman"/>
                <w:sz w:val="24"/>
                <w:lang w:val="pt-BR"/>
              </w:rPr>
              <w:t>Vùng nước trước cầu cảng số 1 3</w:t>
            </w:r>
            <w:r w:rsidR="00DB6735">
              <w:rPr>
                <w:rFonts w:ascii="Times New Roman" w:hAnsi="Times New Roman"/>
                <w:sz w:val="24"/>
                <w:lang w:val="pt-BR"/>
              </w:rPr>
              <w:t>0</w:t>
            </w:r>
            <w:r w:rsidRPr="00012261">
              <w:rPr>
                <w:rFonts w:ascii="Times New Roman" w:hAnsi="Times New Roman"/>
                <w:sz w:val="24"/>
                <w:lang w:val="pt-BR"/>
              </w:rPr>
              <w:t>.000 DWT</w:t>
            </w:r>
          </w:p>
        </w:tc>
        <w:tc>
          <w:tcPr>
            <w:tcW w:w="4876" w:type="dxa"/>
            <w:shd w:val="clear" w:color="auto" w:fill="auto"/>
            <w:vAlign w:val="center"/>
          </w:tcPr>
          <w:p w14:paraId="13B26C3B" w14:textId="77777777" w:rsidR="004123EB" w:rsidRPr="00012261" w:rsidRDefault="004123EB" w:rsidP="00DB6735">
            <w:pPr>
              <w:spacing w:before="60" w:after="60"/>
              <w:jc w:val="both"/>
              <w:rPr>
                <w:rFonts w:ascii="Times New Roman" w:hAnsi="Times New Roman"/>
                <w:sz w:val="24"/>
                <w:lang w:val="pt-BR"/>
              </w:rPr>
            </w:pPr>
          </w:p>
        </w:tc>
        <w:tc>
          <w:tcPr>
            <w:tcW w:w="3760" w:type="dxa"/>
            <w:shd w:val="clear" w:color="auto" w:fill="auto"/>
          </w:tcPr>
          <w:p w14:paraId="3EEECF3A" w14:textId="7C366BA8" w:rsidR="004123EB" w:rsidRPr="00012261" w:rsidRDefault="004123EB" w:rsidP="004123EB">
            <w:pPr>
              <w:rPr>
                <w:rFonts w:ascii="Times New Roman" w:hAnsi="Times New Roman"/>
              </w:rPr>
            </w:pPr>
          </w:p>
        </w:tc>
        <w:tc>
          <w:tcPr>
            <w:tcW w:w="3954" w:type="dxa"/>
            <w:shd w:val="clear" w:color="auto" w:fill="auto"/>
            <w:vAlign w:val="center"/>
          </w:tcPr>
          <w:p w14:paraId="6A90BBF5" w14:textId="77777777" w:rsidR="004123EB" w:rsidRPr="00012261" w:rsidRDefault="004123EB" w:rsidP="004123EB">
            <w:pPr>
              <w:jc w:val="both"/>
              <w:rPr>
                <w:rFonts w:ascii="Times New Roman" w:hAnsi="Times New Roman"/>
                <w:sz w:val="24"/>
                <w:lang w:val="vi-VN"/>
              </w:rPr>
            </w:pPr>
          </w:p>
        </w:tc>
      </w:tr>
      <w:tr w:rsidR="00012261" w:rsidRPr="00012261" w14:paraId="72751359" w14:textId="77777777" w:rsidTr="005679E1">
        <w:trPr>
          <w:jc w:val="center"/>
        </w:trPr>
        <w:tc>
          <w:tcPr>
            <w:tcW w:w="709" w:type="dxa"/>
            <w:tcBorders>
              <w:bottom w:val="single" w:sz="4" w:space="0" w:color="auto"/>
            </w:tcBorders>
            <w:shd w:val="clear" w:color="auto" w:fill="auto"/>
            <w:vAlign w:val="center"/>
          </w:tcPr>
          <w:p w14:paraId="685EECA8" w14:textId="77777777" w:rsidR="004123EB" w:rsidRPr="00012261" w:rsidRDefault="004123EB" w:rsidP="004123EB">
            <w:pPr>
              <w:spacing w:before="60" w:after="60"/>
              <w:jc w:val="center"/>
              <w:rPr>
                <w:rFonts w:ascii="Times New Roman" w:hAnsi="Times New Roman"/>
                <w:sz w:val="24"/>
                <w:lang w:val="pt-BR"/>
              </w:rPr>
            </w:pPr>
            <w:r w:rsidRPr="00012261">
              <w:rPr>
                <w:rFonts w:ascii="Times New Roman" w:hAnsi="Times New Roman"/>
                <w:sz w:val="24"/>
                <w:lang w:val="pt-BR"/>
              </w:rPr>
              <w:t>4.1.2</w:t>
            </w:r>
          </w:p>
        </w:tc>
        <w:tc>
          <w:tcPr>
            <w:tcW w:w="2317" w:type="dxa"/>
            <w:tcBorders>
              <w:bottom w:val="single" w:sz="4" w:space="0" w:color="auto"/>
            </w:tcBorders>
            <w:shd w:val="clear" w:color="auto" w:fill="auto"/>
            <w:vAlign w:val="center"/>
          </w:tcPr>
          <w:p w14:paraId="1CA9D3E2" w14:textId="77777777" w:rsidR="004123EB" w:rsidRPr="00012261" w:rsidRDefault="004123EB" w:rsidP="004123EB">
            <w:pPr>
              <w:spacing w:before="60" w:after="60"/>
              <w:jc w:val="both"/>
              <w:rPr>
                <w:rFonts w:ascii="Times New Roman" w:hAnsi="Times New Roman"/>
                <w:sz w:val="24"/>
                <w:lang w:val="pt-BR"/>
              </w:rPr>
            </w:pPr>
            <w:r w:rsidRPr="00012261">
              <w:rPr>
                <w:rFonts w:ascii="Times New Roman" w:hAnsi="Times New Roman"/>
                <w:sz w:val="24"/>
                <w:lang w:val="pt-BR"/>
              </w:rPr>
              <w:t>Vùng nước trước cầu cảng  số 2 20.000 DWT</w:t>
            </w:r>
          </w:p>
        </w:tc>
        <w:tc>
          <w:tcPr>
            <w:tcW w:w="4876" w:type="dxa"/>
            <w:shd w:val="clear" w:color="auto" w:fill="auto"/>
            <w:vAlign w:val="center"/>
          </w:tcPr>
          <w:p w14:paraId="3A323954" w14:textId="77777777" w:rsidR="004123EB" w:rsidRPr="00012261" w:rsidRDefault="004123EB" w:rsidP="004123EB">
            <w:pPr>
              <w:spacing w:before="60" w:after="60"/>
              <w:jc w:val="both"/>
              <w:rPr>
                <w:rFonts w:ascii="Times New Roman" w:hAnsi="Times New Roman"/>
                <w:sz w:val="24"/>
                <w:lang w:val="pt-BR"/>
              </w:rPr>
            </w:pPr>
            <w:r w:rsidRPr="00012261">
              <w:rPr>
                <w:rFonts w:ascii="Times New Roman" w:hAnsi="Times New Roman"/>
                <w:sz w:val="24"/>
                <w:lang w:val="pt-BR"/>
              </w:rPr>
              <w:t>Được giới hạn bởi các đoạn thẳng nối lần lượt các điểm có tọa độ sau đây:</w:t>
            </w:r>
          </w:p>
          <w:p w14:paraId="33CE1625"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T8: 13</w:t>
            </w:r>
            <w:r w:rsidRPr="00012261">
              <w:rPr>
                <w:rFonts w:ascii="Times New Roman" w:hAnsi="Times New Roman"/>
                <w:sz w:val="24"/>
                <w:vertAlign w:val="superscript"/>
                <w:lang w:val="pt-BR"/>
              </w:rPr>
              <w:t>o</w:t>
            </w:r>
            <w:r w:rsidRPr="00012261">
              <w:rPr>
                <w:rFonts w:ascii="Times New Roman" w:hAnsi="Times New Roman"/>
                <w:sz w:val="24"/>
                <w:lang w:val="pt-BR"/>
              </w:rPr>
              <w:t>46’47,3’’N; 109</w:t>
            </w:r>
            <w:r w:rsidRPr="00012261">
              <w:rPr>
                <w:rFonts w:ascii="Times New Roman" w:hAnsi="Times New Roman"/>
                <w:sz w:val="24"/>
                <w:vertAlign w:val="superscript"/>
                <w:lang w:val="pt-BR"/>
              </w:rPr>
              <w:t>o</w:t>
            </w:r>
            <w:r w:rsidRPr="00012261">
              <w:rPr>
                <w:rFonts w:ascii="Times New Roman" w:hAnsi="Times New Roman"/>
                <w:sz w:val="24"/>
                <w:lang w:val="pt-BR"/>
              </w:rPr>
              <w:t>14’41,7’’E.</w:t>
            </w:r>
          </w:p>
          <w:p w14:paraId="04345FFD"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T9: 13</w:t>
            </w:r>
            <w:r w:rsidRPr="00012261">
              <w:rPr>
                <w:rFonts w:ascii="Times New Roman" w:hAnsi="Times New Roman"/>
                <w:sz w:val="24"/>
                <w:vertAlign w:val="superscript"/>
                <w:lang w:val="pt-BR"/>
              </w:rPr>
              <w:t>o</w:t>
            </w:r>
            <w:r w:rsidRPr="00012261">
              <w:rPr>
                <w:rFonts w:ascii="Times New Roman" w:hAnsi="Times New Roman"/>
                <w:sz w:val="24"/>
                <w:lang w:val="pt-BR"/>
              </w:rPr>
              <w:t>46’49,8’’N; 109</w:t>
            </w:r>
            <w:r w:rsidRPr="00012261">
              <w:rPr>
                <w:rFonts w:ascii="Times New Roman" w:hAnsi="Times New Roman"/>
                <w:sz w:val="24"/>
                <w:vertAlign w:val="superscript"/>
                <w:lang w:val="pt-BR"/>
              </w:rPr>
              <w:t>o</w:t>
            </w:r>
            <w:r w:rsidRPr="00012261">
              <w:rPr>
                <w:rFonts w:ascii="Times New Roman" w:hAnsi="Times New Roman"/>
                <w:sz w:val="24"/>
                <w:lang w:val="pt-BR"/>
              </w:rPr>
              <w:t>14’45,9’’E.</w:t>
            </w:r>
          </w:p>
          <w:p w14:paraId="68531884"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T10: 13</w:t>
            </w:r>
            <w:r w:rsidRPr="00012261">
              <w:rPr>
                <w:rFonts w:ascii="Times New Roman" w:hAnsi="Times New Roman"/>
                <w:sz w:val="24"/>
                <w:vertAlign w:val="superscript"/>
                <w:lang w:val="pt-BR"/>
              </w:rPr>
              <w:t>o</w:t>
            </w:r>
            <w:r w:rsidRPr="00012261">
              <w:rPr>
                <w:rFonts w:ascii="Times New Roman" w:hAnsi="Times New Roman"/>
                <w:sz w:val="24"/>
                <w:lang w:val="pt-BR"/>
              </w:rPr>
              <w:t>46’51,8’’N; 109</w:t>
            </w:r>
            <w:r w:rsidRPr="00012261">
              <w:rPr>
                <w:rFonts w:ascii="Times New Roman" w:hAnsi="Times New Roman"/>
                <w:sz w:val="24"/>
                <w:vertAlign w:val="superscript"/>
                <w:lang w:val="pt-BR"/>
              </w:rPr>
              <w:t>o</w:t>
            </w:r>
            <w:r w:rsidRPr="00012261">
              <w:rPr>
                <w:rFonts w:ascii="Times New Roman" w:hAnsi="Times New Roman"/>
                <w:sz w:val="24"/>
                <w:lang w:val="pt-BR"/>
              </w:rPr>
              <w:t>14’44,7’’E.</w:t>
            </w:r>
          </w:p>
          <w:p w14:paraId="56E07537"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T4: 13</w:t>
            </w:r>
            <w:r w:rsidRPr="00012261">
              <w:rPr>
                <w:rFonts w:ascii="Times New Roman" w:hAnsi="Times New Roman"/>
                <w:sz w:val="24"/>
                <w:vertAlign w:val="superscript"/>
                <w:lang w:val="pt-BR"/>
              </w:rPr>
              <w:t>o</w:t>
            </w:r>
            <w:r w:rsidRPr="00012261">
              <w:rPr>
                <w:rFonts w:ascii="Times New Roman" w:hAnsi="Times New Roman"/>
                <w:sz w:val="24"/>
                <w:lang w:val="pt-BR"/>
              </w:rPr>
              <w:t>46’49,4’N; 109</w:t>
            </w:r>
            <w:r w:rsidRPr="00012261">
              <w:rPr>
                <w:rFonts w:ascii="Times New Roman" w:hAnsi="Times New Roman"/>
                <w:sz w:val="24"/>
                <w:vertAlign w:val="superscript"/>
                <w:lang w:val="pt-BR"/>
              </w:rPr>
              <w:t>o</w:t>
            </w:r>
            <w:r w:rsidRPr="00012261">
              <w:rPr>
                <w:rFonts w:ascii="Times New Roman" w:hAnsi="Times New Roman"/>
                <w:sz w:val="24"/>
                <w:lang w:val="pt-BR"/>
              </w:rPr>
              <w:t>14’40,7’’E.</w:t>
            </w:r>
          </w:p>
          <w:p w14:paraId="7BFDA315"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T5:13</w:t>
            </w:r>
            <w:r w:rsidRPr="00012261">
              <w:rPr>
                <w:rFonts w:ascii="Times New Roman" w:hAnsi="Times New Roman"/>
                <w:sz w:val="24"/>
                <w:vertAlign w:val="superscript"/>
                <w:lang w:val="pt-BR"/>
              </w:rPr>
              <w:t>o</w:t>
            </w:r>
            <w:r w:rsidRPr="00012261">
              <w:rPr>
                <w:rFonts w:ascii="Times New Roman" w:hAnsi="Times New Roman"/>
                <w:sz w:val="24"/>
                <w:lang w:val="pt-BR"/>
              </w:rPr>
              <w:t>46’48,9’’N; 109</w:t>
            </w:r>
            <w:r w:rsidRPr="00012261">
              <w:rPr>
                <w:rFonts w:ascii="Times New Roman" w:hAnsi="Times New Roman"/>
                <w:sz w:val="24"/>
                <w:vertAlign w:val="superscript"/>
                <w:lang w:val="pt-BR"/>
              </w:rPr>
              <w:t>o</w:t>
            </w:r>
            <w:r w:rsidRPr="00012261">
              <w:rPr>
                <w:rFonts w:ascii="Times New Roman" w:hAnsi="Times New Roman"/>
                <w:sz w:val="24"/>
                <w:lang w:val="pt-BR"/>
              </w:rPr>
              <w:t>14’40,6’’E.</w:t>
            </w:r>
          </w:p>
        </w:tc>
        <w:tc>
          <w:tcPr>
            <w:tcW w:w="3760" w:type="dxa"/>
            <w:shd w:val="clear" w:color="auto" w:fill="auto"/>
          </w:tcPr>
          <w:p w14:paraId="4C66503E" w14:textId="4ECCF7DA" w:rsidR="004123EB" w:rsidRPr="00012261" w:rsidRDefault="004123EB" w:rsidP="004123EB">
            <w:pPr>
              <w:rPr>
                <w:rFonts w:ascii="Times New Roman" w:hAnsi="Times New Roman"/>
              </w:rPr>
            </w:pPr>
          </w:p>
        </w:tc>
        <w:tc>
          <w:tcPr>
            <w:tcW w:w="3954" w:type="dxa"/>
            <w:shd w:val="clear" w:color="auto" w:fill="auto"/>
            <w:vAlign w:val="center"/>
          </w:tcPr>
          <w:p w14:paraId="0C213EDB" w14:textId="77777777" w:rsidR="004123EB" w:rsidRPr="00012261" w:rsidRDefault="00263751" w:rsidP="004123EB">
            <w:pPr>
              <w:spacing w:before="60" w:after="60"/>
              <w:jc w:val="both"/>
              <w:rPr>
                <w:rFonts w:ascii="Times New Roman" w:hAnsi="Times New Roman"/>
                <w:sz w:val="24"/>
                <w:lang w:val="pt-BR"/>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12261" w:rsidRPr="00012261" w14:paraId="4B15BD52" w14:textId="77777777" w:rsidTr="005679E1">
        <w:trPr>
          <w:jc w:val="center"/>
        </w:trPr>
        <w:tc>
          <w:tcPr>
            <w:tcW w:w="709" w:type="dxa"/>
            <w:tcBorders>
              <w:top w:val="single" w:sz="4" w:space="0" w:color="auto"/>
            </w:tcBorders>
            <w:shd w:val="clear" w:color="auto" w:fill="auto"/>
            <w:vAlign w:val="center"/>
          </w:tcPr>
          <w:p w14:paraId="10743B97" w14:textId="77777777" w:rsidR="004123EB" w:rsidRPr="00012261" w:rsidRDefault="004123EB" w:rsidP="004123EB">
            <w:pPr>
              <w:spacing w:before="60" w:after="60"/>
              <w:jc w:val="center"/>
              <w:rPr>
                <w:rFonts w:ascii="Times New Roman" w:hAnsi="Times New Roman"/>
                <w:sz w:val="24"/>
                <w:lang w:val="pt-BR"/>
              </w:rPr>
            </w:pPr>
            <w:r w:rsidRPr="00012261">
              <w:rPr>
                <w:rFonts w:ascii="Times New Roman" w:hAnsi="Times New Roman"/>
                <w:sz w:val="24"/>
                <w:lang w:val="pt-BR"/>
              </w:rPr>
              <w:t>4.1.3</w:t>
            </w:r>
          </w:p>
        </w:tc>
        <w:tc>
          <w:tcPr>
            <w:tcW w:w="2317" w:type="dxa"/>
            <w:tcBorders>
              <w:top w:val="single" w:sz="4" w:space="0" w:color="auto"/>
            </w:tcBorders>
            <w:shd w:val="clear" w:color="auto" w:fill="auto"/>
            <w:vAlign w:val="center"/>
          </w:tcPr>
          <w:p w14:paraId="561EC5E1" w14:textId="77777777" w:rsidR="004123EB" w:rsidRPr="00012261" w:rsidRDefault="004123EB" w:rsidP="004123EB">
            <w:pPr>
              <w:spacing w:before="60" w:after="60"/>
              <w:jc w:val="both"/>
              <w:rPr>
                <w:rFonts w:ascii="Times New Roman" w:hAnsi="Times New Roman"/>
                <w:sz w:val="24"/>
                <w:lang w:val="pt-BR"/>
              </w:rPr>
            </w:pPr>
            <w:r w:rsidRPr="00012261">
              <w:rPr>
                <w:rFonts w:ascii="Times New Roman" w:hAnsi="Times New Roman"/>
                <w:sz w:val="24"/>
                <w:lang w:val="pt-BR"/>
              </w:rPr>
              <w:t>Vùng nước trước cầu cảng số 3 10.000 DWT</w:t>
            </w:r>
          </w:p>
        </w:tc>
        <w:tc>
          <w:tcPr>
            <w:tcW w:w="4876" w:type="dxa"/>
            <w:tcBorders>
              <w:top w:val="nil"/>
            </w:tcBorders>
            <w:shd w:val="clear" w:color="auto" w:fill="auto"/>
            <w:vAlign w:val="center"/>
          </w:tcPr>
          <w:p w14:paraId="759A2127" w14:textId="77777777" w:rsidR="004123EB" w:rsidRPr="00012261" w:rsidRDefault="004123EB" w:rsidP="004123EB">
            <w:pPr>
              <w:spacing w:before="60" w:after="60"/>
              <w:jc w:val="both"/>
              <w:rPr>
                <w:rFonts w:ascii="Times New Roman" w:hAnsi="Times New Roman"/>
                <w:sz w:val="24"/>
                <w:lang w:val="pt-BR"/>
              </w:rPr>
            </w:pPr>
            <w:r w:rsidRPr="00012261">
              <w:rPr>
                <w:rFonts w:ascii="Times New Roman" w:hAnsi="Times New Roman"/>
                <w:sz w:val="24"/>
                <w:lang w:val="pt-BR"/>
              </w:rPr>
              <w:t>Được giới hạn bởi các đoạn thẳng nối lần lượt các điểm có tọa độ sau đây:</w:t>
            </w:r>
          </w:p>
          <w:p w14:paraId="34F6BBE5"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T11: 13</w:t>
            </w:r>
            <w:r w:rsidRPr="00012261">
              <w:rPr>
                <w:rFonts w:ascii="Times New Roman" w:hAnsi="Times New Roman"/>
                <w:sz w:val="24"/>
                <w:vertAlign w:val="superscript"/>
                <w:lang w:val="pt-BR"/>
              </w:rPr>
              <w:t>o</w:t>
            </w:r>
            <w:r w:rsidRPr="00012261">
              <w:rPr>
                <w:rFonts w:ascii="Times New Roman" w:hAnsi="Times New Roman"/>
                <w:sz w:val="24"/>
                <w:lang w:val="pt-BR"/>
              </w:rPr>
              <w:t>46’49,0’’N; 109</w:t>
            </w:r>
            <w:r w:rsidRPr="00012261">
              <w:rPr>
                <w:rFonts w:ascii="Times New Roman" w:hAnsi="Times New Roman"/>
                <w:sz w:val="24"/>
                <w:vertAlign w:val="superscript"/>
                <w:lang w:val="pt-BR"/>
              </w:rPr>
              <w:t>o</w:t>
            </w:r>
            <w:r w:rsidRPr="00012261">
              <w:rPr>
                <w:rFonts w:ascii="Times New Roman" w:hAnsi="Times New Roman"/>
                <w:sz w:val="24"/>
                <w:lang w:val="pt-BR"/>
              </w:rPr>
              <w:t>14’46,4’’E.</w:t>
            </w:r>
          </w:p>
          <w:p w14:paraId="78931B3A"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T12: 13°46’51,2’’N; 109°14’40,5’’E.</w:t>
            </w:r>
          </w:p>
          <w:p w14:paraId="3E887482"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lastRenderedPageBreak/>
              <w:t>T13:13°46’48,7’’N;109°14’36,5’’E.</w:t>
            </w:r>
          </w:p>
          <w:p w14:paraId="13EA838F" w14:textId="77777777" w:rsidR="004123EB" w:rsidRPr="00012261" w:rsidRDefault="00502E4D" w:rsidP="004123EB">
            <w:pPr>
              <w:spacing w:before="60" w:after="60"/>
              <w:jc w:val="both"/>
              <w:rPr>
                <w:rFonts w:ascii="Times New Roman" w:hAnsi="Times New Roman"/>
                <w:sz w:val="24"/>
                <w:lang w:val="pt-BR"/>
              </w:rPr>
            </w:pPr>
            <w:r w:rsidRPr="00012261">
              <w:rPr>
                <w:rFonts w:ascii="Times New Roman" w:hAnsi="Times New Roman"/>
                <w:sz w:val="24"/>
                <w:lang w:val="pt-BR"/>
              </w:rPr>
              <w:t xml:space="preserve">  </w:t>
            </w:r>
            <w:r w:rsidR="004123EB" w:rsidRPr="00012261">
              <w:rPr>
                <w:rFonts w:ascii="Times New Roman" w:hAnsi="Times New Roman"/>
                <w:sz w:val="24"/>
                <w:lang w:val="pt-BR"/>
              </w:rPr>
              <w:t>T14: 13</w:t>
            </w:r>
            <w:r w:rsidR="004123EB" w:rsidRPr="00012261">
              <w:rPr>
                <w:rFonts w:ascii="Times New Roman" w:hAnsi="Times New Roman"/>
                <w:sz w:val="24"/>
                <w:vertAlign w:val="superscript"/>
                <w:lang w:val="pt-BR"/>
              </w:rPr>
              <w:t>o</w:t>
            </w:r>
            <w:r w:rsidR="004123EB" w:rsidRPr="00012261">
              <w:rPr>
                <w:rFonts w:ascii="Times New Roman" w:hAnsi="Times New Roman"/>
                <w:sz w:val="24"/>
                <w:lang w:val="pt-BR"/>
              </w:rPr>
              <w:t>46’46,4’’N; 109</w:t>
            </w:r>
            <w:r w:rsidR="004123EB" w:rsidRPr="00012261">
              <w:rPr>
                <w:rFonts w:ascii="Times New Roman" w:hAnsi="Times New Roman"/>
                <w:sz w:val="24"/>
                <w:vertAlign w:val="superscript"/>
                <w:lang w:val="pt-BR"/>
              </w:rPr>
              <w:t>o</w:t>
            </w:r>
            <w:r w:rsidR="004123EB" w:rsidRPr="00012261">
              <w:rPr>
                <w:rFonts w:ascii="Times New Roman" w:hAnsi="Times New Roman"/>
                <w:sz w:val="24"/>
                <w:lang w:val="pt-BR"/>
              </w:rPr>
              <w:t>14’42,2’’E.</w:t>
            </w:r>
          </w:p>
        </w:tc>
        <w:tc>
          <w:tcPr>
            <w:tcW w:w="3760" w:type="dxa"/>
            <w:tcBorders>
              <w:top w:val="nil"/>
            </w:tcBorders>
            <w:shd w:val="clear" w:color="auto" w:fill="auto"/>
          </w:tcPr>
          <w:p w14:paraId="26C5C0BE" w14:textId="75348DF2" w:rsidR="004123EB" w:rsidRPr="00012261" w:rsidRDefault="004123EB" w:rsidP="004123EB">
            <w:pPr>
              <w:rPr>
                <w:rFonts w:ascii="Times New Roman" w:hAnsi="Times New Roman"/>
              </w:rPr>
            </w:pPr>
          </w:p>
        </w:tc>
        <w:tc>
          <w:tcPr>
            <w:tcW w:w="3954" w:type="dxa"/>
            <w:shd w:val="clear" w:color="auto" w:fill="auto"/>
            <w:vAlign w:val="center"/>
          </w:tcPr>
          <w:p w14:paraId="0B8010EB" w14:textId="77777777" w:rsidR="004123EB" w:rsidRPr="00012261" w:rsidRDefault="00263751" w:rsidP="004123EB">
            <w:pPr>
              <w:spacing w:before="60" w:after="60"/>
              <w:jc w:val="both"/>
              <w:rPr>
                <w:rFonts w:ascii="Times New Roman" w:hAnsi="Times New Roman"/>
                <w:sz w:val="24"/>
                <w:lang w:val="pt-BR"/>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w:t>
            </w:r>
            <w:r w:rsidRPr="00012261">
              <w:rPr>
                <w:rFonts w:ascii="Times New Roman" w:hAnsi="Times New Roman"/>
                <w:i/>
                <w:sz w:val="24"/>
                <w:lang w:val="pt-BR"/>
              </w:rPr>
              <w:lastRenderedPageBreak/>
              <w:t>trước cầu cảng thuộc Cảng biển Quy Nhơn, Cảng biển Vũng Rô</w:t>
            </w:r>
          </w:p>
        </w:tc>
      </w:tr>
      <w:tr w:rsidR="00012261" w:rsidRPr="00012261" w14:paraId="665F620B" w14:textId="77777777" w:rsidTr="005679E1">
        <w:trPr>
          <w:jc w:val="center"/>
        </w:trPr>
        <w:tc>
          <w:tcPr>
            <w:tcW w:w="709" w:type="dxa"/>
            <w:shd w:val="clear" w:color="auto" w:fill="auto"/>
            <w:vAlign w:val="center"/>
          </w:tcPr>
          <w:p w14:paraId="1C0CC43D" w14:textId="77777777" w:rsidR="004123EB" w:rsidRPr="00012261" w:rsidRDefault="004123EB" w:rsidP="004123EB">
            <w:pPr>
              <w:spacing w:before="60" w:after="60"/>
              <w:jc w:val="center"/>
              <w:rPr>
                <w:rFonts w:ascii="Times New Roman" w:hAnsi="Times New Roman"/>
                <w:sz w:val="24"/>
                <w:lang w:val="pt-BR"/>
              </w:rPr>
            </w:pPr>
            <w:r w:rsidRPr="00012261">
              <w:rPr>
                <w:rFonts w:ascii="Times New Roman" w:hAnsi="Times New Roman"/>
                <w:sz w:val="24"/>
                <w:lang w:val="pt-BR"/>
              </w:rPr>
              <w:lastRenderedPageBreak/>
              <w:t>4.1.4</w:t>
            </w:r>
          </w:p>
        </w:tc>
        <w:tc>
          <w:tcPr>
            <w:tcW w:w="2317" w:type="dxa"/>
            <w:shd w:val="clear" w:color="auto" w:fill="auto"/>
            <w:vAlign w:val="center"/>
          </w:tcPr>
          <w:p w14:paraId="30D11CA5" w14:textId="77777777" w:rsidR="004123EB" w:rsidRPr="00012261" w:rsidRDefault="004123EB" w:rsidP="004123EB">
            <w:pPr>
              <w:spacing w:before="60" w:after="60"/>
              <w:jc w:val="both"/>
              <w:rPr>
                <w:rFonts w:ascii="Times New Roman" w:hAnsi="Times New Roman"/>
                <w:sz w:val="24"/>
                <w:lang w:val="pt-BR"/>
              </w:rPr>
            </w:pPr>
            <w:r w:rsidRPr="00012261">
              <w:rPr>
                <w:rFonts w:ascii="Times New Roman" w:hAnsi="Times New Roman"/>
                <w:sz w:val="24"/>
                <w:lang w:val="pt-BR"/>
              </w:rPr>
              <w:t>Vùng nước trước cầu cảng số 4 50.000 giảm tải.</w:t>
            </w:r>
          </w:p>
        </w:tc>
        <w:tc>
          <w:tcPr>
            <w:tcW w:w="4876" w:type="dxa"/>
            <w:shd w:val="clear" w:color="auto" w:fill="auto"/>
            <w:vAlign w:val="center"/>
          </w:tcPr>
          <w:p w14:paraId="6144C087" w14:textId="77777777" w:rsidR="004123EB" w:rsidRPr="00012261" w:rsidRDefault="004123EB" w:rsidP="004123EB">
            <w:pPr>
              <w:spacing w:before="60" w:after="60"/>
              <w:jc w:val="both"/>
              <w:rPr>
                <w:rFonts w:ascii="Times New Roman" w:hAnsi="Times New Roman"/>
                <w:sz w:val="24"/>
                <w:lang w:val="pt-BR"/>
              </w:rPr>
            </w:pPr>
            <w:r w:rsidRPr="00012261">
              <w:rPr>
                <w:rFonts w:ascii="Times New Roman" w:hAnsi="Times New Roman"/>
                <w:sz w:val="24"/>
                <w:lang w:val="pt-BR"/>
              </w:rPr>
              <w:t>Được giới hạn bởi các đoạn thẳng nối lần lượt các điểm có tọa độ sau đây:</w:t>
            </w:r>
          </w:p>
          <w:p w14:paraId="259AEC09"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T15: 13</w:t>
            </w:r>
            <w:r w:rsidRPr="00012261">
              <w:rPr>
                <w:rFonts w:ascii="Times New Roman" w:hAnsi="Times New Roman"/>
                <w:sz w:val="24"/>
                <w:vertAlign w:val="superscript"/>
                <w:lang w:val="pt-BR"/>
              </w:rPr>
              <w:t>o</w:t>
            </w:r>
            <w:r w:rsidRPr="00012261">
              <w:rPr>
                <w:rFonts w:ascii="Times New Roman" w:hAnsi="Times New Roman"/>
                <w:sz w:val="24"/>
                <w:lang w:val="pt-BR"/>
              </w:rPr>
              <w:t>46’44,4’’N; 109</w:t>
            </w:r>
            <w:r w:rsidRPr="00012261">
              <w:rPr>
                <w:rFonts w:ascii="Times New Roman" w:hAnsi="Times New Roman"/>
                <w:sz w:val="24"/>
                <w:vertAlign w:val="superscript"/>
                <w:lang w:val="pt-BR"/>
              </w:rPr>
              <w:t>o</w:t>
            </w:r>
            <w:r w:rsidRPr="00012261">
              <w:rPr>
                <w:rFonts w:ascii="Times New Roman" w:hAnsi="Times New Roman"/>
                <w:sz w:val="24"/>
                <w:lang w:val="pt-BR"/>
              </w:rPr>
              <w:t>14’43,9’’E.</w:t>
            </w:r>
          </w:p>
          <w:p w14:paraId="435DEBD0"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T16: 13</w:t>
            </w:r>
            <w:r w:rsidRPr="00012261">
              <w:rPr>
                <w:rFonts w:ascii="Times New Roman" w:hAnsi="Times New Roman"/>
                <w:sz w:val="24"/>
                <w:vertAlign w:val="superscript"/>
                <w:lang w:val="pt-BR"/>
              </w:rPr>
              <w:t>o</w:t>
            </w:r>
            <w:r w:rsidRPr="00012261">
              <w:rPr>
                <w:rFonts w:ascii="Times New Roman" w:hAnsi="Times New Roman"/>
                <w:sz w:val="24"/>
                <w:lang w:val="pt-BR"/>
              </w:rPr>
              <w:t>46’45,5’’N; 109</w:t>
            </w:r>
            <w:r w:rsidRPr="00012261">
              <w:rPr>
                <w:rFonts w:ascii="Times New Roman" w:hAnsi="Times New Roman"/>
                <w:sz w:val="24"/>
                <w:vertAlign w:val="superscript"/>
                <w:lang w:val="pt-BR"/>
              </w:rPr>
              <w:t>o</w:t>
            </w:r>
            <w:r w:rsidRPr="00012261">
              <w:rPr>
                <w:rFonts w:ascii="Times New Roman" w:hAnsi="Times New Roman"/>
                <w:sz w:val="24"/>
                <w:lang w:val="pt-BR"/>
              </w:rPr>
              <w:t>14’45,7’’E.</w:t>
            </w:r>
          </w:p>
          <w:p w14:paraId="052C5C8A" w14:textId="77777777" w:rsidR="004123EB" w:rsidRPr="00012261" w:rsidRDefault="004123EB" w:rsidP="00502E4D">
            <w:pPr>
              <w:spacing w:before="60" w:after="60"/>
              <w:jc w:val="both"/>
              <w:rPr>
                <w:rFonts w:ascii="Times New Roman" w:hAnsi="Times New Roman"/>
                <w:sz w:val="24"/>
                <w:lang w:val="pt-BR"/>
              </w:rPr>
            </w:pPr>
            <w:r w:rsidRPr="00012261">
              <w:rPr>
                <w:rFonts w:ascii="Times New Roman" w:hAnsi="Times New Roman"/>
                <w:sz w:val="24"/>
                <w:lang w:val="pt-BR"/>
              </w:rPr>
              <w:t>T17: 13</w:t>
            </w:r>
            <w:r w:rsidRPr="00012261">
              <w:rPr>
                <w:rFonts w:ascii="Times New Roman" w:hAnsi="Times New Roman"/>
                <w:sz w:val="24"/>
                <w:vertAlign w:val="superscript"/>
                <w:lang w:val="pt-BR"/>
              </w:rPr>
              <w:t>o</w:t>
            </w:r>
            <w:r w:rsidRPr="00012261">
              <w:rPr>
                <w:rFonts w:ascii="Times New Roman" w:hAnsi="Times New Roman"/>
                <w:sz w:val="24"/>
                <w:lang w:val="pt-BR"/>
              </w:rPr>
              <w:t>46’38,9’’N; 109</w:t>
            </w:r>
            <w:r w:rsidRPr="00012261">
              <w:rPr>
                <w:rFonts w:ascii="Times New Roman" w:hAnsi="Times New Roman"/>
                <w:sz w:val="24"/>
                <w:vertAlign w:val="superscript"/>
                <w:lang w:val="pt-BR"/>
              </w:rPr>
              <w:t>o</w:t>
            </w:r>
            <w:r w:rsidRPr="00012261">
              <w:rPr>
                <w:rFonts w:ascii="Times New Roman" w:hAnsi="Times New Roman"/>
                <w:sz w:val="24"/>
                <w:lang w:val="pt-BR"/>
              </w:rPr>
              <w:t>14’49,9’’E.</w:t>
            </w:r>
          </w:p>
          <w:p w14:paraId="11E6C2AC" w14:textId="77777777" w:rsidR="004123EB" w:rsidRPr="00012261" w:rsidRDefault="004123EB" w:rsidP="004123EB">
            <w:pPr>
              <w:spacing w:before="60" w:after="60"/>
              <w:jc w:val="both"/>
              <w:rPr>
                <w:rFonts w:ascii="Times New Roman" w:hAnsi="Times New Roman"/>
                <w:sz w:val="24"/>
                <w:lang w:val="pt-BR"/>
              </w:rPr>
            </w:pPr>
            <w:r w:rsidRPr="00012261">
              <w:rPr>
                <w:rFonts w:ascii="Times New Roman" w:hAnsi="Times New Roman"/>
                <w:sz w:val="24"/>
                <w:lang w:val="pt-BR"/>
              </w:rPr>
              <w:t>T18: 13</w:t>
            </w:r>
            <w:r w:rsidRPr="00012261">
              <w:rPr>
                <w:rFonts w:ascii="Times New Roman" w:hAnsi="Times New Roman"/>
                <w:sz w:val="24"/>
                <w:vertAlign w:val="superscript"/>
                <w:lang w:val="pt-BR"/>
              </w:rPr>
              <w:t>o</w:t>
            </w:r>
            <w:r w:rsidRPr="00012261">
              <w:rPr>
                <w:rFonts w:ascii="Times New Roman" w:hAnsi="Times New Roman"/>
                <w:sz w:val="24"/>
                <w:lang w:val="pt-BR"/>
              </w:rPr>
              <w:t>46’38,8’’N; 109</w:t>
            </w:r>
            <w:r w:rsidRPr="00012261">
              <w:rPr>
                <w:rFonts w:ascii="Times New Roman" w:hAnsi="Times New Roman"/>
                <w:sz w:val="24"/>
                <w:vertAlign w:val="superscript"/>
                <w:lang w:val="pt-BR"/>
              </w:rPr>
              <w:t>o</w:t>
            </w:r>
            <w:r w:rsidRPr="00012261">
              <w:rPr>
                <w:rFonts w:ascii="Times New Roman" w:hAnsi="Times New Roman"/>
                <w:sz w:val="24"/>
                <w:lang w:val="pt-BR"/>
              </w:rPr>
              <w:t>14’47,4’’E.</w:t>
            </w:r>
          </w:p>
        </w:tc>
        <w:tc>
          <w:tcPr>
            <w:tcW w:w="3760" w:type="dxa"/>
            <w:shd w:val="clear" w:color="auto" w:fill="auto"/>
          </w:tcPr>
          <w:p w14:paraId="5CC6FE39" w14:textId="66C6D70A" w:rsidR="004123EB" w:rsidRPr="00012261" w:rsidRDefault="004123EB" w:rsidP="004123EB">
            <w:pPr>
              <w:rPr>
                <w:rFonts w:ascii="Times New Roman" w:hAnsi="Times New Roman"/>
              </w:rPr>
            </w:pPr>
          </w:p>
        </w:tc>
        <w:tc>
          <w:tcPr>
            <w:tcW w:w="3954" w:type="dxa"/>
            <w:shd w:val="clear" w:color="auto" w:fill="auto"/>
            <w:vAlign w:val="center"/>
          </w:tcPr>
          <w:p w14:paraId="5913C452" w14:textId="77777777" w:rsidR="004123EB" w:rsidRPr="00012261" w:rsidRDefault="00263751" w:rsidP="004123EB">
            <w:pPr>
              <w:spacing w:before="60" w:after="60"/>
              <w:jc w:val="center"/>
              <w:rPr>
                <w:rFonts w:ascii="Times New Roman" w:hAnsi="Times New Roman"/>
                <w:sz w:val="24"/>
                <w:lang w:val="pt-BR"/>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1A72E9" w:rsidRPr="00012261" w14:paraId="62A245ED" w14:textId="77777777" w:rsidTr="005679E1">
        <w:trPr>
          <w:jc w:val="center"/>
        </w:trPr>
        <w:tc>
          <w:tcPr>
            <w:tcW w:w="709" w:type="dxa"/>
            <w:shd w:val="clear" w:color="auto" w:fill="auto"/>
            <w:vAlign w:val="center"/>
          </w:tcPr>
          <w:p w14:paraId="74411B2E" w14:textId="77777777" w:rsidR="001A72E9" w:rsidRPr="00012261" w:rsidRDefault="001A72E9" w:rsidP="00C325E4">
            <w:pPr>
              <w:spacing w:before="60" w:after="60"/>
              <w:jc w:val="center"/>
              <w:rPr>
                <w:rFonts w:ascii="Times New Roman" w:hAnsi="Times New Roman"/>
                <w:b/>
                <w:sz w:val="24"/>
                <w:lang w:val="pt-BR"/>
              </w:rPr>
            </w:pPr>
            <w:r w:rsidRPr="00012261">
              <w:rPr>
                <w:rFonts w:ascii="Times New Roman" w:hAnsi="Times New Roman"/>
                <w:b/>
                <w:sz w:val="24"/>
                <w:lang w:val="pt-BR"/>
              </w:rPr>
              <w:t>4.2</w:t>
            </w:r>
          </w:p>
        </w:tc>
        <w:tc>
          <w:tcPr>
            <w:tcW w:w="14907" w:type="dxa"/>
            <w:gridSpan w:val="4"/>
            <w:shd w:val="clear" w:color="auto" w:fill="auto"/>
            <w:vAlign w:val="center"/>
          </w:tcPr>
          <w:p w14:paraId="00BCB617" w14:textId="77777777" w:rsidR="001A72E9" w:rsidRPr="00012261" w:rsidRDefault="004123EB" w:rsidP="001A72E9">
            <w:pPr>
              <w:spacing w:before="60" w:after="60"/>
              <w:rPr>
                <w:rFonts w:ascii="Times New Roman" w:hAnsi="Times New Roman"/>
                <w:b/>
                <w:sz w:val="24"/>
                <w:lang w:val="pt-BR"/>
              </w:rPr>
            </w:pPr>
            <w:r w:rsidRPr="00012261">
              <w:rPr>
                <w:rFonts w:ascii="Times New Roman" w:hAnsi="Times New Roman"/>
                <w:b/>
                <w:sz w:val="24"/>
                <w:lang w:val="pt-BR"/>
              </w:rPr>
              <w:t>Tân Cảng Quy Nhơn</w:t>
            </w:r>
          </w:p>
        </w:tc>
      </w:tr>
      <w:tr w:rsidR="000F3A11" w:rsidRPr="00012261" w14:paraId="15745409" w14:textId="77777777" w:rsidTr="005679E1">
        <w:trPr>
          <w:jc w:val="center"/>
        </w:trPr>
        <w:tc>
          <w:tcPr>
            <w:tcW w:w="709" w:type="dxa"/>
            <w:shd w:val="clear" w:color="auto" w:fill="auto"/>
            <w:vAlign w:val="center"/>
          </w:tcPr>
          <w:p w14:paraId="0661906F" w14:textId="77777777" w:rsidR="000F3A11" w:rsidRPr="00012261" w:rsidRDefault="000F3A11" w:rsidP="00C325E4">
            <w:pPr>
              <w:spacing w:before="60" w:after="60"/>
              <w:jc w:val="center"/>
              <w:rPr>
                <w:rFonts w:ascii="Times New Roman" w:hAnsi="Times New Roman"/>
                <w:sz w:val="24"/>
                <w:lang w:val="pt-BR"/>
              </w:rPr>
            </w:pPr>
          </w:p>
        </w:tc>
        <w:tc>
          <w:tcPr>
            <w:tcW w:w="2317" w:type="dxa"/>
            <w:shd w:val="clear" w:color="auto" w:fill="auto"/>
            <w:vAlign w:val="center"/>
          </w:tcPr>
          <w:p w14:paraId="67EEB083"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Vùng nước trước cầu cảng Tân Cảng Quy Nhơn</w:t>
            </w:r>
          </w:p>
        </w:tc>
        <w:tc>
          <w:tcPr>
            <w:tcW w:w="4876" w:type="dxa"/>
            <w:shd w:val="clear" w:color="auto" w:fill="auto"/>
            <w:vAlign w:val="center"/>
          </w:tcPr>
          <w:p w14:paraId="4AF688A7"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Khu vực I:</w:t>
            </w:r>
          </w:p>
          <w:p w14:paraId="6EE53A31"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Được giới hạn bởi các đoạn thẳng nối lần lượt các điểm có tọa độ sau đây:</w:t>
            </w:r>
          </w:p>
          <w:p w14:paraId="6AF66D99" w14:textId="77777777" w:rsidR="000F3A11" w:rsidRPr="00012261" w:rsidRDefault="000F3A11" w:rsidP="00502E4D">
            <w:pPr>
              <w:spacing w:before="60" w:after="60"/>
              <w:jc w:val="both"/>
              <w:rPr>
                <w:rFonts w:ascii="Times New Roman" w:hAnsi="Times New Roman"/>
                <w:sz w:val="24"/>
                <w:lang w:val="pt-BR"/>
              </w:rPr>
            </w:pPr>
            <w:r w:rsidRPr="00012261">
              <w:rPr>
                <w:rFonts w:ascii="Times New Roman" w:hAnsi="Times New Roman"/>
                <w:sz w:val="24"/>
                <w:lang w:val="pt-BR"/>
              </w:rPr>
              <w:t>T19: 13</w:t>
            </w:r>
            <w:r w:rsidRPr="00012261">
              <w:rPr>
                <w:rFonts w:ascii="Times New Roman" w:hAnsi="Times New Roman"/>
                <w:sz w:val="24"/>
                <w:vertAlign w:val="superscript"/>
                <w:lang w:val="pt-BR"/>
              </w:rPr>
              <w:t>o</w:t>
            </w:r>
            <w:r w:rsidRPr="00012261">
              <w:rPr>
                <w:rFonts w:ascii="Times New Roman" w:hAnsi="Times New Roman"/>
                <w:sz w:val="24"/>
                <w:lang w:val="pt-BR"/>
              </w:rPr>
              <w:t>46’39,7’’N; 109</w:t>
            </w:r>
            <w:r w:rsidRPr="00012261">
              <w:rPr>
                <w:rFonts w:ascii="Times New Roman" w:hAnsi="Times New Roman"/>
                <w:sz w:val="24"/>
                <w:vertAlign w:val="superscript"/>
                <w:lang w:val="pt-BR"/>
              </w:rPr>
              <w:t>o</w:t>
            </w:r>
            <w:r w:rsidRPr="00012261">
              <w:rPr>
                <w:rFonts w:ascii="Times New Roman" w:hAnsi="Times New Roman"/>
                <w:sz w:val="24"/>
                <w:lang w:val="pt-BR"/>
              </w:rPr>
              <w:t>14’46,8’’E.</w:t>
            </w:r>
          </w:p>
          <w:p w14:paraId="0AD773E8" w14:textId="77777777" w:rsidR="000F3A11" w:rsidRPr="00012261" w:rsidRDefault="000F3A11" w:rsidP="00502E4D">
            <w:pPr>
              <w:spacing w:before="60" w:after="60"/>
              <w:jc w:val="both"/>
              <w:rPr>
                <w:rFonts w:ascii="Times New Roman" w:hAnsi="Times New Roman"/>
                <w:sz w:val="24"/>
                <w:lang w:val="pt-BR"/>
              </w:rPr>
            </w:pPr>
            <w:r w:rsidRPr="00012261">
              <w:rPr>
                <w:rFonts w:ascii="Times New Roman" w:hAnsi="Times New Roman"/>
                <w:sz w:val="24"/>
                <w:lang w:val="pt-BR"/>
              </w:rPr>
              <w:t>T20: 13</w:t>
            </w:r>
            <w:r w:rsidRPr="00012261">
              <w:rPr>
                <w:rFonts w:ascii="Times New Roman" w:hAnsi="Times New Roman"/>
                <w:sz w:val="24"/>
                <w:vertAlign w:val="superscript"/>
                <w:lang w:val="pt-BR"/>
              </w:rPr>
              <w:t>o</w:t>
            </w:r>
            <w:r w:rsidRPr="00012261">
              <w:rPr>
                <w:rFonts w:ascii="Times New Roman" w:hAnsi="Times New Roman"/>
                <w:sz w:val="24"/>
                <w:lang w:val="pt-BR"/>
              </w:rPr>
              <w:t>46’40,8’’N; 109</w:t>
            </w:r>
            <w:r w:rsidRPr="00012261">
              <w:rPr>
                <w:rFonts w:ascii="Times New Roman" w:hAnsi="Times New Roman"/>
                <w:sz w:val="24"/>
                <w:vertAlign w:val="superscript"/>
                <w:lang w:val="pt-BR"/>
              </w:rPr>
              <w:t>o</w:t>
            </w:r>
            <w:r w:rsidRPr="00012261">
              <w:rPr>
                <w:rFonts w:ascii="Times New Roman" w:hAnsi="Times New Roman"/>
                <w:sz w:val="24"/>
                <w:lang w:val="pt-BR"/>
              </w:rPr>
              <w:t>14’48,7’’E.</w:t>
            </w:r>
          </w:p>
          <w:p w14:paraId="06863F5C" w14:textId="77777777" w:rsidR="000F3A11" w:rsidRPr="00012261" w:rsidRDefault="000F3A11" w:rsidP="00502E4D">
            <w:pPr>
              <w:spacing w:before="60" w:after="60"/>
              <w:jc w:val="both"/>
              <w:rPr>
                <w:rFonts w:ascii="Times New Roman" w:hAnsi="Times New Roman"/>
                <w:sz w:val="24"/>
                <w:lang w:val="pt-BR"/>
              </w:rPr>
            </w:pPr>
            <w:r w:rsidRPr="00012261">
              <w:rPr>
                <w:rFonts w:ascii="Times New Roman" w:hAnsi="Times New Roman"/>
                <w:sz w:val="24"/>
                <w:lang w:val="pt-BR"/>
              </w:rPr>
              <w:t>T21: 13</w:t>
            </w:r>
            <w:r w:rsidRPr="00012261">
              <w:rPr>
                <w:rFonts w:ascii="Times New Roman" w:hAnsi="Times New Roman"/>
                <w:sz w:val="24"/>
                <w:vertAlign w:val="superscript"/>
                <w:lang w:val="pt-BR"/>
              </w:rPr>
              <w:t>o</w:t>
            </w:r>
            <w:r w:rsidRPr="00012261">
              <w:rPr>
                <w:rFonts w:ascii="Times New Roman" w:hAnsi="Times New Roman"/>
                <w:sz w:val="24"/>
                <w:lang w:val="pt-BR"/>
              </w:rPr>
              <w:t>46’31,3’’N; 109</w:t>
            </w:r>
            <w:r w:rsidRPr="00012261">
              <w:rPr>
                <w:rFonts w:ascii="Times New Roman" w:hAnsi="Times New Roman"/>
                <w:sz w:val="24"/>
                <w:vertAlign w:val="superscript"/>
                <w:lang w:val="pt-BR"/>
              </w:rPr>
              <w:t>o</w:t>
            </w:r>
            <w:r w:rsidRPr="00012261">
              <w:rPr>
                <w:rFonts w:ascii="Times New Roman" w:hAnsi="Times New Roman"/>
                <w:sz w:val="24"/>
                <w:lang w:val="pt-BR"/>
              </w:rPr>
              <w:t>14’54,7’’E.</w:t>
            </w:r>
          </w:p>
          <w:p w14:paraId="6739691D"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T22: 13</w:t>
            </w:r>
            <w:r w:rsidRPr="00012261">
              <w:rPr>
                <w:rFonts w:ascii="Times New Roman" w:hAnsi="Times New Roman"/>
                <w:sz w:val="24"/>
                <w:vertAlign w:val="superscript"/>
                <w:lang w:val="pt-BR"/>
              </w:rPr>
              <w:t>o</w:t>
            </w:r>
            <w:r w:rsidRPr="00012261">
              <w:rPr>
                <w:rFonts w:ascii="Times New Roman" w:hAnsi="Times New Roman"/>
                <w:sz w:val="24"/>
                <w:lang w:val="pt-BR"/>
              </w:rPr>
              <w:t>46’32,0’’N; 109</w:t>
            </w:r>
            <w:r w:rsidRPr="00012261">
              <w:rPr>
                <w:rFonts w:ascii="Times New Roman" w:hAnsi="Times New Roman"/>
                <w:sz w:val="24"/>
                <w:vertAlign w:val="superscript"/>
                <w:lang w:val="pt-BR"/>
              </w:rPr>
              <w:t>o</w:t>
            </w:r>
            <w:r w:rsidRPr="00012261">
              <w:rPr>
                <w:rFonts w:ascii="Times New Roman" w:hAnsi="Times New Roman"/>
                <w:sz w:val="24"/>
                <w:lang w:val="pt-BR"/>
              </w:rPr>
              <w:t>14’51,7’’E.</w:t>
            </w:r>
          </w:p>
        </w:tc>
        <w:tc>
          <w:tcPr>
            <w:tcW w:w="3760" w:type="dxa"/>
            <w:shd w:val="clear" w:color="auto" w:fill="auto"/>
            <w:vAlign w:val="center"/>
          </w:tcPr>
          <w:p w14:paraId="20825C52" w14:textId="17B20B97" w:rsidR="000F3A11" w:rsidRPr="00012261" w:rsidRDefault="000F3A11" w:rsidP="00B8221F">
            <w:pPr>
              <w:spacing w:before="60" w:after="60"/>
              <w:jc w:val="both"/>
              <w:rPr>
                <w:rFonts w:ascii="Times New Roman" w:hAnsi="Times New Roman"/>
                <w:sz w:val="24"/>
                <w:lang w:val="pt-BR"/>
              </w:rPr>
            </w:pPr>
          </w:p>
        </w:tc>
        <w:tc>
          <w:tcPr>
            <w:tcW w:w="3954" w:type="dxa"/>
            <w:shd w:val="clear" w:color="auto" w:fill="auto"/>
            <w:vAlign w:val="center"/>
          </w:tcPr>
          <w:p w14:paraId="441C8703" w14:textId="77777777" w:rsidR="000F3A11" w:rsidRPr="00012261" w:rsidRDefault="00263751" w:rsidP="00C325E4">
            <w:pPr>
              <w:rPr>
                <w:rFonts w:ascii="Times New Roman" w:hAnsi="Times New Roman"/>
                <w:sz w:val="24"/>
                <w:lang w:val="vi-V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5FC51AD0" w14:textId="77777777" w:rsidTr="005679E1">
        <w:trPr>
          <w:jc w:val="center"/>
        </w:trPr>
        <w:tc>
          <w:tcPr>
            <w:tcW w:w="709" w:type="dxa"/>
            <w:shd w:val="clear" w:color="auto" w:fill="auto"/>
            <w:vAlign w:val="center"/>
          </w:tcPr>
          <w:p w14:paraId="2AC89DDC" w14:textId="77777777" w:rsidR="000F3A11" w:rsidRPr="00012261" w:rsidRDefault="000F3A11" w:rsidP="00C325E4">
            <w:pPr>
              <w:spacing w:before="60" w:after="60"/>
              <w:jc w:val="center"/>
              <w:rPr>
                <w:rFonts w:ascii="Times New Roman" w:hAnsi="Times New Roman"/>
                <w:b/>
                <w:sz w:val="24"/>
                <w:lang w:val="pt-BR"/>
              </w:rPr>
            </w:pPr>
            <w:r w:rsidRPr="00012261">
              <w:rPr>
                <w:rFonts w:ascii="Times New Roman" w:hAnsi="Times New Roman"/>
                <w:b/>
                <w:sz w:val="24"/>
                <w:lang w:val="pt-BR"/>
              </w:rPr>
              <w:t>4.3</w:t>
            </w:r>
          </w:p>
        </w:tc>
        <w:tc>
          <w:tcPr>
            <w:tcW w:w="7193" w:type="dxa"/>
            <w:gridSpan w:val="2"/>
            <w:shd w:val="clear" w:color="auto" w:fill="auto"/>
            <w:vAlign w:val="center"/>
          </w:tcPr>
          <w:p w14:paraId="6D5CCA6D" w14:textId="77777777" w:rsidR="000F3A11" w:rsidRPr="00634395" w:rsidRDefault="000F3A11" w:rsidP="00C325E4">
            <w:pPr>
              <w:spacing w:before="60" w:after="60"/>
              <w:jc w:val="both"/>
              <w:rPr>
                <w:rFonts w:ascii="Times New Roman" w:hAnsi="Times New Roman"/>
                <w:b/>
                <w:iCs/>
                <w:sz w:val="24"/>
                <w:lang w:val="pt-BR"/>
              </w:rPr>
            </w:pPr>
            <w:r w:rsidRPr="00634395">
              <w:rPr>
                <w:rFonts w:ascii="Times New Roman" w:hAnsi="Times New Roman"/>
                <w:b/>
                <w:iCs/>
                <w:sz w:val="24"/>
                <w:lang w:val="pt-BR"/>
              </w:rPr>
              <w:t>Bến Cảng Thị Nại</w:t>
            </w:r>
          </w:p>
        </w:tc>
        <w:tc>
          <w:tcPr>
            <w:tcW w:w="7714" w:type="dxa"/>
            <w:gridSpan w:val="2"/>
            <w:shd w:val="clear" w:color="auto" w:fill="auto"/>
            <w:vAlign w:val="center"/>
          </w:tcPr>
          <w:p w14:paraId="1BCE98B5" w14:textId="77777777" w:rsidR="000F3A11" w:rsidRPr="00012261" w:rsidRDefault="000F3A11" w:rsidP="00C325E4">
            <w:pPr>
              <w:spacing w:before="60" w:after="60"/>
              <w:jc w:val="center"/>
              <w:rPr>
                <w:rFonts w:ascii="Times New Roman" w:hAnsi="Times New Roman"/>
                <w:sz w:val="24"/>
                <w:lang w:val="pt-BR"/>
              </w:rPr>
            </w:pPr>
          </w:p>
        </w:tc>
      </w:tr>
      <w:tr w:rsidR="000F3A11" w:rsidRPr="00012261" w14:paraId="5FDE3850" w14:textId="77777777" w:rsidTr="005679E1">
        <w:trPr>
          <w:jc w:val="center"/>
        </w:trPr>
        <w:tc>
          <w:tcPr>
            <w:tcW w:w="709" w:type="dxa"/>
            <w:shd w:val="clear" w:color="auto" w:fill="auto"/>
            <w:vAlign w:val="center"/>
          </w:tcPr>
          <w:p w14:paraId="27A28D35" w14:textId="77777777" w:rsidR="000F3A11" w:rsidRPr="00012261" w:rsidRDefault="000F3A11" w:rsidP="00C325E4">
            <w:pPr>
              <w:spacing w:before="60" w:after="60"/>
              <w:jc w:val="center"/>
              <w:rPr>
                <w:rFonts w:ascii="Times New Roman" w:hAnsi="Times New Roman"/>
                <w:sz w:val="24"/>
                <w:lang w:val="pt-BR"/>
              </w:rPr>
            </w:pPr>
          </w:p>
        </w:tc>
        <w:tc>
          <w:tcPr>
            <w:tcW w:w="2317" w:type="dxa"/>
            <w:shd w:val="clear" w:color="auto" w:fill="auto"/>
            <w:vAlign w:val="center"/>
          </w:tcPr>
          <w:p w14:paraId="220FF675"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Vùng nước trước cầu cảng Thị Nại.</w:t>
            </w:r>
          </w:p>
        </w:tc>
        <w:tc>
          <w:tcPr>
            <w:tcW w:w="4876" w:type="dxa"/>
            <w:shd w:val="clear" w:color="auto" w:fill="auto"/>
            <w:vAlign w:val="center"/>
          </w:tcPr>
          <w:p w14:paraId="596EB5ED"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Được giới hạn bởi các đoạn thẳng nối lần lượt các điểm có tọa độ sau đây:</w:t>
            </w:r>
          </w:p>
          <w:p w14:paraId="0746339F" w14:textId="77777777" w:rsidR="000F3A11" w:rsidRPr="00012261" w:rsidRDefault="000F3A11" w:rsidP="00502E4D">
            <w:pPr>
              <w:spacing w:before="60" w:after="60"/>
              <w:jc w:val="both"/>
              <w:rPr>
                <w:rFonts w:ascii="Times New Roman" w:hAnsi="Times New Roman"/>
                <w:sz w:val="24"/>
                <w:lang w:val="pt-BR"/>
              </w:rPr>
            </w:pPr>
            <w:r w:rsidRPr="00012261">
              <w:rPr>
                <w:rFonts w:ascii="Times New Roman" w:hAnsi="Times New Roman"/>
                <w:sz w:val="24"/>
                <w:lang w:val="pt-BR"/>
              </w:rPr>
              <w:t>T23: 13</w:t>
            </w:r>
            <w:r w:rsidRPr="00012261">
              <w:rPr>
                <w:rFonts w:ascii="Times New Roman" w:hAnsi="Times New Roman"/>
                <w:sz w:val="24"/>
                <w:vertAlign w:val="superscript"/>
                <w:lang w:val="pt-BR"/>
              </w:rPr>
              <w:t>o</w:t>
            </w:r>
            <w:r w:rsidRPr="00012261">
              <w:rPr>
                <w:rFonts w:ascii="Times New Roman" w:hAnsi="Times New Roman"/>
                <w:sz w:val="24"/>
                <w:lang w:val="pt-BR"/>
              </w:rPr>
              <w:t>46’27,2’’N; 109</w:t>
            </w:r>
            <w:r w:rsidRPr="00012261">
              <w:rPr>
                <w:rFonts w:ascii="Times New Roman" w:hAnsi="Times New Roman"/>
                <w:sz w:val="24"/>
                <w:vertAlign w:val="superscript"/>
                <w:lang w:val="pt-BR"/>
              </w:rPr>
              <w:t>o</w:t>
            </w:r>
            <w:r w:rsidRPr="00012261">
              <w:rPr>
                <w:rFonts w:ascii="Times New Roman" w:hAnsi="Times New Roman"/>
                <w:sz w:val="24"/>
                <w:lang w:val="pt-BR"/>
              </w:rPr>
              <w:t>14’52,5’’E.</w:t>
            </w:r>
          </w:p>
          <w:p w14:paraId="2B370B2B" w14:textId="77777777" w:rsidR="000F3A11" w:rsidRPr="00012261" w:rsidRDefault="000F3A11" w:rsidP="00502E4D">
            <w:pPr>
              <w:spacing w:before="60" w:after="60"/>
              <w:jc w:val="both"/>
              <w:rPr>
                <w:rFonts w:ascii="Times New Roman" w:hAnsi="Times New Roman"/>
                <w:sz w:val="24"/>
                <w:lang w:val="pt-BR"/>
              </w:rPr>
            </w:pPr>
            <w:r w:rsidRPr="00012261">
              <w:rPr>
                <w:rFonts w:ascii="Times New Roman" w:hAnsi="Times New Roman"/>
                <w:sz w:val="24"/>
                <w:lang w:val="pt-BR"/>
              </w:rPr>
              <w:t>T24: 13</w:t>
            </w:r>
            <w:r w:rsidRPr="00012261">
              <w:rPr>
                <w:rFonts w:ascii="Times New Roman" w:hAnsi="Times New Roman"/>
                <w:sz w:val="24"/>
                <w:vertAlign w:val="superscript"/>
                <w:lang w:val="pt-BR"/>
              </w:rPr>
              <w:t>o</w:t>
            </w:r>
            <w:r w:rsidRPr="00012261">
              <w:rPr>
                <w:rFonts w:ascii="Times New Roman" w:hAnsi="Times New Roman"/>
                <w:sz w:val="24"/>
                <w:lang w:val="pt-BR"/>
              </w:rPr>
              <w:t>46’28,3’’N; 109</w:t>
            </w:r>
            <w:r w:rsidRPr="00012261">
              <w:rPr>
                <w:rFonts w:ascii="Times New Roman" w:hAnsi="Times New Roman"/>
                <w:sz w:val="24"/>
                <w:vertAlign w:val="superscript"/>
                <w:lang w:val="pt-BR"/>
              </w:rPr>
              <w:t>o</w:t>
            </w:r>
            <w:r w:rsidRPr="00012261">
              <w:rPr>
                <w:rFonts w:ascii="Times New Roman" w:hAnsi="Times New Roman"/>
                <w:sz w:val="24"/>
                <w:lang w:val="pt-BR"/>
              </w:rPr>
              <w:t>14’54,2’’E</w:t>
            </w:r>
          </w:p>
          <w:p w14:paraId="79B43122"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T25: 13°46’03,7’’N; 109°14’53,5’’E.</w:t>
            </w:r>
          </w:p>
          <w:p w14:paraId="10CDCE41" w14:textId="77777777" w:rsidR="000F3A11" w:rsidRPr="00012261" w:rsidRDefault="000F3A11" w:rsidP="00502E4D">
            <w:pPr>
              <w:spacing w:before="60" w:after="60"/>
              <w:jc w:val="both"/>
              <w:rPr>
                <w:rFonts w:ascii="Times New Roman" w:hAnsi="Times New Roman"/>
                <w:sz w:val="24"/>
                <w:lang w:val="pt-BR"/>
              </w:rPr>
            </w:pPr>
            <w:r w:rsidRPr="00012261">
              <w:rPr>
                <w:rFonts w:ascii="Times New Roman" w:hAnsi="Times New Roman"/>
                <w:sz w:val="24"/>
                <w:lang w:val="pt-BR"/>
              </w:rPr>
              <w:t>T26: 13</w:t>
            </w:r>
            <w:r w:rsidRPr="00012261">
              <w:rPr>
                <w:rFonts w:ascii="Times New Roman" w:hAnsi="Times New Roman"/>
                <w:sz w:val="24"/>
                <w:vertAlign w:val="superscript"/>
                <w:lang w:val="pt-BR"/>
              </w:rPr>
              <w:t>o</w:t>
            </w:r>
            <w:r w:rsidRPr="00012261">
              <w:rPr>
                <w:rFonts w:ascii="Times New Roman" w:hAnsi="Times New Roman"/>
                <w:sz w:val="24"/>
                <w:lang w:val="pt-BR"/>
              </w:rPr>
              <w:t>46’18,6’’N; 109</w:t>
            </w:r>
            <w:r w:rsidRPr="00012261">
              <w:rPr>
                <w:rFonts w:ascii="Times New Roman" w:hAnsi="Times New Roman"/>
                <w:sz w:val="24"/>
                <w:vertAlign w:val="superscript"/>
                <w:lang w:val="pt-BR"/>
              </w:rPr>
              <w:t>o</w:t>
            </w:r>
            <w:r w:rsidRPr="00012261">
              <w:rPr>
                <w:rFonts w:ascii="Times New Roman" w:hAnsi="Times New Roman"/>
                <w:sz w:val="24"/>
                <w:lang w:val="pt-BR"/>
              </w:rPr>
              <w:t>14’58,4’’E.</w:t>
            </w:r>
          </w:p>
        </w:tc>
        <w:tc>
          <w:tcPr>
            <w:tcW w:w="3760" w:type="dxa"/>
            <w:shd w:val="clear" w:color="auto" w:fill="auto"/>
            <w:vAlign w:val="center"/>
          </w:tcPr>
          <w:p w14:paraId="426E527A" w14:textId="5D5B6EAF" w:rsidR="000F3A11" w:rsidRPr="00012261" w:rsidRDefault="004123EB" w:rsidP="00C325E4">
            <w:pPr>
              <w:spacing w:before="60" w:after="60"/>
              <w:jc w:val="center"/>
              <w:rPr>
                <w:rFonts w:ascii="Times New Roman" w:hAnsi="Times New Roman"/>
                <w:sz w:val="24"/>
                <w:lang w:val="pt-BR"/>
              </w:rPr>
            </w:pPr>
            <w:r w:rsidRPr="00012261">
              <w:rPr>
                <w:rFonts w:ascii="Times New Roman" w:hAnsi="Times New Roman"/>
                <w:sz w:val="24"/>
                <w:lang w:val="pt-BR"/>
              </w:rPr>
              <w:t>.</w:t>
            </w:r>
          </w:p>
        </w:tc>
        <w:tc>
          <w:tcPr>
            <w:tcW w:w="3954" w:type="dxa"/>
            <w:shd w:val="clear" w:color="auto" w:fill="auto"/>
            <w:vAlign w:val="center"/>
          </w:tcPr>
          <w:p w14:paraId="1D5EFB5F" w14:textId="77777777" w:rsidR="000F3A11" w:rsidRPr="00012261" w:rsidRDefault="00263751" w:rsidP="00C325E4">
            <w:pPr>
              <w:rPr>
                <w:rFonts w:ascii="Times New Roman" w:hAnsi="Times New Roman"/>
                <w:sz w:val="24"/>
                <w:lang w:val="vi-V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7F026326" w14:textId="77777777" w:rsidTr="005679E1">
        <w:trPr>
          <w:jc w:val="center"/>
        </w:trPr>
        <w:tc>
          <w:tcPr>
            <w:tcW w:w="709" w:type="dxa"/>
            <w:shd w:val="clear" w:color="auto" w:fill="auto"/>
          </w:tcPr>
          <w:p w14:paraId="6B2335DE" w14:textId="77777777" w:rsidR="000F3A11" w:rsidRPr="00012261" w:rsidRDefault="000F3A11" w:rsidP="00C325E4">
            <w:pPr>
              <w:spacing w:before="45" w:after="45"/>
              <w:jc w:val="center"/>
              <w:rPr>
                <w:rFonts w:ascii="Times New Roman" w:hAnsi="Times New Roman"/>
                <w:b/>
                <w:sz w:val="24"/>
              </w:rPr>
            </w:pPr>
            <w:r w:rsidRPr="00012261">
              <w:rPr>
                <w:rFonts w:ascii="Times New Roman" w:hAnsi="Times New Roman"/>
                <w:b/>
                <w:sz w:val="24"/>
              </w:rPr>
              <w:t>4.4</w:t>
            </w:r>
          </w:p>
        </w:tc>
        <w:tc>
          <w:tcPr>
            <w:tcW w:w="14907" w:type="dxa"/>
            <w:gridSpan w:val="4"/>
            <w:shd w:val="clear" w:color="auto" w:fill="auto"/>
          </w:tcPr>
          <w:p w14:paraId="40D67990" w14:textId="77777777" w:rsidR="000F3A11" w:rsidRPr="00634395" w:rsidRDefault="000F3A11" w:rsidP="00C325E4">
            <w:pPr>
              <w:spacing w:before="45" w:after="45"/>
              <w:jc w:val="both"/>
              <w:rPr>
                <w:rFonts w:ascii="Times New Roman" w:hAnsi="Times New Roman"/>
                <w:b/>
                <w:iCs/>
                <w:sz w:val="24"/>
              </w:rPr>
            </w:pPr>
            <w:r w:rsidRPr="00634395">
              <w:rPr>
                <w:rFonts w:ascii="Times New Roman" w:hAnsi="Times New Roman"/>
                <w:b/>
                <w:iCs/>
                <w:sz w:val="24"/>
              </w:rPr>
              <w:t>Bến Tân cảng Miền Trung</w:t>
            </w:r>
          </w:p>
        </w:tc>
      </w:tr>
      <w:tr w:rsidR="000F3A11" w:rsidRPr="00012261" w14:paraId="24D235F1" w14:textId="77777777" w:rsidTr="005679E1">
        <w:trPr>
          <w:jc w:val="center"/>
        </w:trPr>
        <w:tc>
          <w:tcPr>
            <w:tcW w:w="709" w:type="dxa"/>
            <w:shd w:val="clear" w:color="auto" w:fill="auto"/>
            <w:vAlign w:val="center"/>
          </w:tcPr>
          <w:p w14:paraId="19A2A0D8" w14:textId="77777777" w:rsidR="000F3A11" w:rsidRPr="00012261" w:rsidRDefault="000F3A11" w:rsidP="00C325E4">
            <w:pPr>
              <w:spacing w:before="45" w:after="45"/>
              <w:jc w:val="center"/>
              <w:rPr>
                <w:rFonts w:ascii="Times New Roman" w:hAnsi="Times New Roman"/>
                <w:sz w:val="24"/>
                <w:lang w:val="pt-BR"/>
              </w:rPr>
            </w:pPr>
          </w:p>
        </w:tc>
        <w:tc>
          <w:tcPr>
            <w:tcW w:w="2317" w:type="dxa"/>
            <w:shd w:val="clear" w:color="auto" w:fill="auto"/>
            <w:vAlign w:val="center"/>
          </w:tcPr>
          <w:p w14:paraId="0F0131A6"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Vùng nước trước cầu</w:t>
            </w:r>
            <w:r w:rsidR="00263751" w:rsidRPr="00012261">
              <w:rPr>
                <w:rFonts w:ascii="Times New Roman" w:hAnsi="Times New Roman"/>
                <w:sz w:val="24"/>
                <w:lang w:val="pt-BR"/>
              </w:rPr>
              <w:t xml:space="preserve"> cảng</w:t>
            </w:r>
            <w:r w:rsidRPr="00012261">
              <w:rPr>
                <w:rFonts w:ascii="Times New Roman" w:hAnsi="Times New Roman"/>
                <w:sz w:val="24"/>
                <w:lang w:val="pt-BR"/>
              </w:rPr>
              <w:t xml:space="preserve"> Tân Cảng Miền </w:t>
            </w:r>
            <w:r w:rsidRPr="00012261">
              <w:rPr>
                <w:rFonts w:ascii="Times New Roman" w:hAnsi="Times New Roman"/>
                <w:sz w:val="24"/>
                <w:lang w:val="pt-BR"/>
              </w:rPr>
              <w:lastRenderedPageBreak/>
              <w:t>Trung</w:t>
            </w:r>
          </w:p>
        </w:tc>
        <w:tc>
          <w:tcPr>
            <w:tcW w:w="4876" w:type="dxa"/>
            <w:shd w:val="clear" w:color="auto" w:fill="auto"/>
            <w:vAlign w:val="center"/>
          </w:tcPr>
          <w:p w14:paraId="3BDA631B"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lastRenderedPageBreak/>
              <w:t>Được giới hạn bởi các đoạn thẳng nối lần lượt các điểm có tọa độ sau đây:</w:t>
            </w:r>
          </w:p>
          <w:p w14:paraId="4418C652"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lastRenderedPageBreak/>
              <w:t>T27:13°46’19,2’’N; 109°14’55,5’’E</w:t>
            </w:r>
          </w:p>
          <w:p w14:paraId="057D0485"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T28: 13</w:t>
            </w:r>
            <w:r w:rsidRPr="00012261">
              <w:rPr>
                <w:rFonts w:ascii="Times New Roman" w:hAnsi="Times New Roman"/>
                <w:sz w:val="24"/>
                <w:vertAlign w:val="superscript"/>
                <w:lang w:val="pt-BR"/>
              </w:rPr>
              <w:t>0</w:t>
            </w:r>
            <w:r w:rsidRPr="00012261">
              <w:rPr>
                <w:rFonts w:ascii="Times New Roman" w:hAnsi="Times New Roman"/>
                <w:sz w:val="24"/>
                <w:lang w:val="pt-BR"/>
              </w:rPr>
              <w:t>46’13,3”N;  109</w:t>
            </w:r>
            <w:r w:rsidRPr="00012261">
              <w:rPr>
                <w:rFonts w:ascii="Times New Roman" w:hAnsi="Times New Roman"/>
                <w:sz w:val="24"/>
                <w:vertAlign w:val="superscript"/>
                <w:lang w:val="pt-BR"/>
              </w:rPr>
              <w:t>0</w:t>
            </w:r>
            <w:r w:rsidRPr="00012261">
              <w:rPr>
                <w:rFonts w:ascii="Times New Roman" w:hAnsi="Times New Roman"/>
                <w:sz w:val="24"/>
                <w:lang w:val="pt-BR"/>
              </w:rPr>
              <w:t>14’59,6”E.</w:t>
            </w:r>
          </w:p>
          <w:p w14:paraId="282315CB"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T25: 13°46’03,7’’N; 109°14’53,5’’E.</w:t>
            </w:r>
          </w:p>
          <w:p w14:paraId="6507DE6A"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T26: 13</w:t>
            </w:r>
            <w:r w:rsidRPr="00012261">
              <w:rPr>
                <w:rFonts w:ascii="Times New Roman" w:hAnsi="Times New Roman"/>
                <w:sz w:val="24"/>
                <w:vertAlign w:val="superscript"/>
                <w:lang w:val="pt-BR"/>
              </w:rPr>
              <w:t>o</w:t>
            </w:r>
            <w:r w:rsidRPr="00012261">
              <w:rPr>
                <w:rFonts w:ascii="Times New Roman" w:hAnsi="Times New Roman"/>
                <w:sz w:val="24"/>
                <w:lang w:val="pt-BR"/>
              </w:rPr>
              <w:t>46’18,6’’N; 109</w:t>
            </w:r>
            <w:r w:rsidRPr="00012261">
              <w:rPr>
                <w:rFonts w:ascii="Times New Roman" w:hAnsi="Times New Roman"/>
                <w:sz w:val="24"/>
                <w:vertAlign w:val="superscript"/>
                <w:lang w:val="pt-BR"/>
              </w:rPr>
              <w:t>o</w:t>
            </w:r>
            <w:r w:rsidRPr="00012261">
              <w:rPr>
                <w:rFonts w:ascii="Times New Roman" w:hAnsi="Times New Roman"/>
                <w:sz w:val="24"/>
                <w:lang w:val="pt-BR"/>
              </w:rPr>
              <w:t>14’58,4’’E.</w:t>
            </w:r>
          </w:p>
        </w:tc>
        <w:tc>
          <w:tcPr>
            <w:tcW w:w="3760" w:type="dxa"/>
            <w:shd w:val="clear" w:color="auto" w:fill="auto"/>
            <w:vAlign w:val="center"/>
          </w:tcPr>
          <w:p w14:paraId="79EC8842" w14:textId="1A26CB8C" w:rsidR="000F3A11" w:rsidRPr="00012261" w:rsidRDefault="000F3A11" w:rsidP="00C325E4">
            <w:pPr>
              <w:spacing w:before="45" w:after="45"/>
              <w:jc w:val="both"/>
              <w:rPr>
                <w:rFonts w:ascii="Times New Roman" w:hAnsi="Times New Roman"/>
                <w:sz w:val="24"/>
                <w:lang w:val="pt-BR"/>
              </w:rPr>
            </w:pPr>
          </w:p>
        </w:tc>
        <w:tc>
          <w:tcPr>
            <w:tcW w:w="3954" w:type="dxa"/>
            <w:shd w:val="clear" w:color="auto" w:fill="auto"/>
            <w:vAlign w:val="center"/>
          </w:tcPr>
          <w:p w14:paraId="02344092" w14:textId="77777777" w:rsidR="000F3A11" w:rsidRPr="00012261" w:rsidRDefault="00263751" w:rsidP="00C325E4">
            <w:pPr>
              <w:pStyle w:val="CommentText"/>
              <w:jc w:val="both"/>
              <w:rPr>
                <w:rFonts w:ascii="Times New Roman" w:hAnsi="Times New Roman"/>
                <w:lang w:val="vi-VN"/>
              </w:rPr>
            </w:pPr>
            <w:r w:rsidRPr="00012261">
              <w:rPr>
                <w:rFonts w:ascii="Times New Roman" w:hAnsi="Times New Roman"/>
                <w:i/>
                <w:sz w:val="24"/>
                <w:szCs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w:t>
            </w:r>
            <w:r w:rsidRPr="00012261">
              <w:rPr>
                <w:rFonts w:ascii="Times New Roman" w:hAnsi="Times New Roman"/>
                <w:i/>
                <w:sz w:val="24"/>
                <w:lang w:val="pt-BR"/>
              </w:rPr>
              <w:lastRenderedPageBreak/>
              <w:t>Hàng hải Việt Nam về công bố vùng đón trả hoa tiêu, vùng kiểm dịch, khu neo đậu, khu chuyển tải và vùng nước trước cầu cảng thuộc Cảng biển Quy Nhơn, Cảng biển Vũng Rô</w:t>
            </w:r>
          </w:p>
          <w:p w14:paraId="299DC66E" w14:textId="77777777" w:rsidR="000F3A11" w:rsidRPr="00012261" w:rsidRDefault="000F3A11" w:rsidP="00C325E4">
            <w:pPr>
              <w:spacing w:before="45" w:after="45"/>
              <w:jc w:val="both"/>
              <w:rPr>
                <w:rFonts w:ascii="Times New Roman" w:hAnsi="Times New Roman"/>
                <w:sz w:val="24"/>
                <w:lang w:val="vi-VN"/>
              </w:rPr>
            </w:pPr>
          </w:p>
        </w:tc>
      </w:tr>
      <w:tr w:rsidR="000F3A11" w:rsidRPr="00012261" w14:paraId="2D82BD87" w14:textId="77777777" w:rsidTr="005679E1">
        <w:trPr>
          <w:jc w:val="center"/>
        </w:trPr>
        <w:tc>
          <w:tcPr>
            <w:tcW w:w="709" w:type="dxa"/>
            <w:shd w:val="clear" w:color="auto" w:fill="auto"/>
          </w:tcPr>
          <w:p w14:paraId="2F6C3013" w14:textId="77777777" w:rsidR="000F3A11" w:rsidRPr="00012261" w:rsidRDefault="000F3A11" w:rsidP="00C325E4">
            <w:pPr>
              <w:spacing w:before="45" w:after="45"/>
              <w:jc w:val="center"/>
              <w:rPr>
                <w:rFonts w:ascii="Times New Roman" w:hAnsi="Times New Roman"/>
                <w:b/>
                <w:sz w:val="24"/>
              </w:rPr>
            </w:pPr>
            <w:r w:rsidRPr="00012261">
              <w:rPr>
                <w:rFonts w:ascii="Times New Roman" w:hAnsi="Times New Roman"/>
                <w:b/>
                <w:sz w:val="24"/>
              </w:rPr>
              <w:lastRenderedPageBreak/>
              <w:t>4.5</w:t>
            </w:r>
          </w:p>
        </w:tc>
        <w:tc>
          <w:tcPr>
            <w:tcW w:w="14907" w:type="dxa"/>
            <w:gridSpan w:val="4"/>
            <w:shd w:val="clear" w:color="auto" w:fill="auto"/>
          </w:tcPr>
          <w:p w14:paraId="647D145A" w14:textId="77777777" w:rsidR="000F3A11" w:rsidRPr="00634395" w:rsidRDefault="000F3A11" w:rsidP="00C325E4">
            <w:pPr>
              <w:spacing w:before="45" w:after="45"/>
              <w:jc w:val="both"/>
              <w:rPr>
                <w:rFonts w:ascii="Times New Roman" w:hAnsi="Times New Roman"/>
                <w:b/>
                <w:iCs/>
                <w:sz w:val="24"/>
              </w:rPr>
            </w:pPr>
            <w:r w:rsidRPr="00634395">
              <w:rPr>
                <w:rFonts w:ascii="Times New Roman" w:hAnsi="Times New Roman"/>
                <w:b/>
                <w:iCs/>
                <w:sz w:val="24"/>
              </w:rPr>
              <w:t>Cảng dầu Quy Nhơn</w:t>
            </w:r>
          </w:p>
        </w:tc>
      </w:tr>
      <w:tr w:rsidR="000F3A11" w:rsidRPr="00012261" w14:paraId="32E815E6" w14:textId="77777777" w:rsidTr="005679E1">
        <w:trPr>
          <w:jc w:val="center"/>
        </w:trPr>
        <w:tc>
          <w:tcPr>
            <w:tcW w:w="709" w:type="dxa"/>
            <w:shd w:val="clear" w:color="auto" w:fill="auto"/>
            <w:vAlign w:val="center"/>
          </w:tcPr>
          <w:p w14:paraId="0BADAF0D" w14:textId="77777777" w:rsidR="000F3A11" w:rsidRPr="00012261" w:rsidRDefault="000F3A11" w:rsidP="00C325E4">
            <w:pPr>
              <w:spacing w:before="60" w:after="60"/>
              <w:jc w:val="center"/>
              <w:rPr>
                <w:rFonts w:ascii="Times New Roman" w:hAnsi="Times New Roman"/>
                <w:sz w:val="24"/>
                <w:lang w:val="pt-BR"/>
              </w:rPr>
            </w:pPr>
          </w:p>
        </w:tc>
        <w:tc>
          <w:tcPr>
            <w:tcW w:w="2317" w:type="dxa"/>
            <w:shd w:val="clear" w:color="auto" w:fill="auto"/>
            <w:vAlign w:val="center"/>
          </w:tcPr>
          <w:p w14:paraId="21213262"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Khu nước trước bến phao Cảng xăng dầu Quy Nhơn.</w:t>
            </w:r>
          </w:p>
        </w:tc>
        <w:tc>
          <w:tcPr>
            <w:tcW w:w="4876" w:type="dxa"/>
            <w:shd w:val="clear" w:color="auto" w:fill="auto"/>
            <w:vAlign w:val="center"/>
          </w:tcPr>
          <w:p w14:paraId="119696F9"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Khu vực thủy diện được giới hạn bởi các đoạn thẳng nối lần lượt các điểm có tọa độ sau đây:</w:t>
            </w:r>
          </w:p>
          <w:p w14:paraId="592A78DE" w14:textId="77777777" w:rsidR="000F3A11" w:rsidRPr="00012261" w:rsidRDefault="000F3A11" w:rsidP="00C325E4">
            <w:pPr>
              <w:spacing w:before="60" w:after="60"/>
              <w:jc w:val="both"/>
              <w:rPr>
                <w:rFonts w:ascii="Times New Roman" w:hAnsi="Times New Roman"/>
                <w:b/>
                <w:sz w:val="24"/>
                <w:lang w:val="pt-BR"/>
              </w:rPr>
            </w:pPr>
            <w:r w:rsidRPr="00012261">
              <w:rPr>
                <w:rFonts w:ascii="Times New Roman" w:hAnsi="Times New Roman"/>
                <w:b/>
                <w:sz w:val="24"/>
                <w:lang w:val="pt-BR"/>
              </w:rPr>
              <w:t xml:space="preserve"> T29: </w:t>
            </w:r>
            <w:r w:rsidRPr="00012261">
              <w:rPr>
                <w:rFonts w:ascii="Times New Roman" w:hAnsi="Times New Roman"/>
                <w:sz w:val="24"/>
                <w:lang w:val="pt-BR"/>
              </w:rPr>
              <w:t>13</w:t>
            </w:r>
            <w:r w:rsidRPr="00012261">
              <w:rPr>
                <w:rFonts w:ascii="Times New Roman" w:hAnsi="Times New Roman"/>
                <w:sz w:val="24"/>
                <w:vertAlign w:val="superscript"/>
                <w:lang w:val="pt-BR"/>
              </w:rPr>
              <w:t>o</w:t>
            </w:r>
            <w:r w:rsidRPr="00012261">
              <w:rPr>
                <w:rFonts w:ascii="Times New Roman" w:hAnsi="Times New Roman"/>
                <w:sz w:val="24"/>
                <w:lang w:val="pt-BR"/>
              </w:rPr>
              <w:t>47’01,7’’N; 109</w:t>
            </w:r>
            <w:r w:rsidRPr="00012261">
              <w:rPr>
                <w:rFonts w:ascii="Times New Roman" w:hAnsi="Times New Roman"/>
                <w:sz w:val="24"/>
                <w:vertAlign w:val="superscript"/>
                <w:lang w:val="pt-BR"/>
              </w:rPr>
              <w:t>o</w:t>
            </w:r>
            <w:r w:rsidRPr="00012261">
              <w:rPr>
                <w:rFonts w:ascii="Times New Roman" w:hAnsi="Times New Roman"/>
                <w:sz w:val="24"/>
                <w:lang w:val="pt-BR"/>
              </w:rPr>
              <w:t>14’21,5’’E.</w:t>
            </w:r>
          </w:p>
          <w:p w14:paraId="4D6BAF25" w14:textId="77777777" w:rsidR="000F3A11" w:rsidRPr="00012261" w:rsidRDefault="000F3A11" w:rsidP="00C325E4">
            <w:pPr>
              <w:spacing w:before="60" w:after="60"/>
              <w:jc w:val="both"/>
              <w:rPr>
                <w:rFonts w:ascii="Times New Roman" w:hAnsi="Times New Roman"/>
                <w:b/>
                <w:sz w:val="24"/>
                <w:lang w:val="pt-BR"/>
              </w:rPr>
            </w:pPr>
            <w:r w:rsidRPr="00012261">
              <w:rPr>
                <w:rFonts w:ascii="Times New Roman" w:hAnsi="Times New Roman"/>
                <w:b/>
                <w:sz w:val="24"/>
                <w:lang w:val="pt-BR"/>
              </w:rPr>
              <w:t xml:space="preserve"> T30: </w:t>
            </w:r>
            <w:r w:rsidRPr="00012261">
              <w:rPr>
                <w:rFonts w:ascii="Times New Roman" w:hAnsi="Times New Roman"/>
                <w:sz w:val="24"/>
                <w:lang w:val="pt-BR"/>
              </w:rPr>
              <w:t>13</w:t>
            </w:r>
            <w:r w:rsidRPr="00012261">
              <w:rPr>
                <w:rFonts w:ascii="Times New Roman" w:hAnsi="Times New Roman"/>
                <w:sz w:val="24"/>
                <w:vertAlign w:val="superscript"/>
                <w:lang w:val="pt-BR"/>
              </w:rPr>
              <w:t>o</w:t>
            </w:r>
            <w:r w:rsidRPr="00012261">
              <w:rPr>
                <w:rFonts w:ascii="Times New Roman" w:hAnsi="Times New Roman"/>
                <w:sz w:val="24"/>
                <w:lang w:val="pt-BR"/>
              </w:rPr>
              <w:t>47’00,8’’N; 109</w:t>
            </w:r>
            <w:r w:rsidRPr="00012261">
              <w:rPr>
                <w:rFonts w:ascii="Times New Roman" w:hAnsi="Times New Roman"/>
                <w:sz w:val="24"/>
                <w:vertAlign w:val="superscript"/>
                <w:lang w:val="pt-BR"/>
              </w:rPr>
              <w:t>o</w:t>
            </w:r>
            <w:r w:rsidRPr="00012261">
              <w:rPr>
                <w:rFonts w:ascii="Times New Roman" w:hAnsi="Times New Roman"/>
                <w:sz w:val="24"/>
                <w:lang w:val="pt-BR"/>
              </w:rPr>
              <w:t>14’26,6’’E.</w:t>
            </w:r>
          </w:p>
          <w:p w14:paraId="372AF7C2" w14:textId="77777777" w:rsidR="000F3A11" w:rsidRPr="00012261" w:rsidRDefault="000F3A11" w:rsidP="00C325E4">
            <w:pPr>
              <w:spacing w:before="60" w:after="60"/>
              <w:jc w:val="both"/>
              <w:rPr>
                <w:rFonts w:ascii="Times New Roman" w:hAnsi="Times New Roman"/>
                <w:b/>
                <w:sz w:val="24"/>
                <w:lang w:val="pt-BR"/>
              </w:rPr>
            </w:pPr>
            <w:r w:rsidRPr="00012261">
              <w:rPr>
                <w:rFonts w:ascii="Times New Roman" w:hAnsi="Times New Roman"/>
                <w:b/>
                <w:sz w:val="24"/>
                <w:lang w:val="pt-BR"/>
              </w:rPr>
              <w:t xml:space="preserve"> T31: </w:t>
            </w:r>
            <w:r w:rsidRPr="00012261">
              <w:rPr>
                <w:rFonts w:ascii="Times New Roman" w:hAnsi="Times New Roman"/>
                <w:sz w:val="24"/>
                <w:lang w:val="pt-BR"/>
              </w:rPr>
              <w:t>13</w:t>
            </w:r>
            <w:r w:rsidRPr="00012261">
              <w:rPr>
                <w:rFonts w:ascii="Times New Roman" w:hAnsi="Times New Roman"/>
                <w:sz w:val="24"/>
                <w:vertAlign w:val="superscript"/>
                <w:lang w:val="pt-BR"/>
              </w:rPr>
              <w:t>o</w:t>
            </w:r>
            <w:r w:rsidRPr="00012261">
              <w:rPr>
                <w:rFonts w:ascii="Times New Roman" w:hAnsi="Times New Roman"/>
                <w:sz w:val="24"/>
                <w:lang w:val="pt-BR"/>
              </w:rPr>
              <w:t>47’02,3’’N; 109</w:t>
            </w:r>
            <w:r w:rsidRPr="00012261">
              <w:rPr>
                <w:rFonts w:ascii="Times New Roman" w:hAnsi="Times New Roman"/>
                <w:sz w:val="24"/>
                <w:vertAlign w:val="superscript"/>
                <w:lang w:val="pt-BR"/>
              </w:rPr>
              <w:t>o</w:t>
            </w:r>
            <w:r w:rsidRPr="00012261">
              <w:rPr>
                <w:rFonts w:ascii="Times New Roman" w:hAnsi="Times New Roman"/>
                <w:sz w:val="24"/>
                <w:lang w:val="pt-BR"/>
              </w:rPr>
              <w:t>14’32,7’’E.</w:t>
            </w:r>
          </w:p>
          <w:p w14:paraId="066F94BD" w14:textId="77777777" w:rsidR="000F3A11" w:rsidRPr="00012261" w:rsidRDefault="000F3A11" w:rsidP="00C325E4">
            <w:pPr>
              <w:spacing w:before="60" w:after="60"/>
              <w:jc w:val="both"/>
              <w:rPr>
                <w:rFonts w:ascii="Times New Roman" w:hAnsi="Times New Roman"/>
                <w:b/>
                <w:sz w:val="24"/>
                <w:lang w:val="pt-BR"/>
              </w:rPr>
            </w:pPr>
            <w:r w:rsidRPr="00012261">
              <w:rPr>
                <w:rFonts w:ascii="Times New Roman" w:hAnsi="Times New Roman"/>
                <w:b/>
                <w:sz w:val="24"/>
                <w:lang w:val="pt-BR"/>
              </w:rPr>
              <w:t xml:space="preserve"> T32: </w:t>
            </w:r>
            <w:r w:rsidRPr="00012261">
              <w:rPr>
                <w:rFonts w:ascii="Times New Roman" w:hAnsi="Times New Roman"/>
                <w:sz w:val="24"/>
                <w:lang w:val="pt-BR"/>
              </w:rPr>
              <w:t>13</w:t>
            </w:r>
            <w:r w:rsidRPr="00012261">
              <w:rPr>
                <w:rFonts w:ascii="Times New Roman" w:hAnsi="Times New Roman"/>
                <w:sz w:val="24"/>
                <w:vertAlign w:val="superscript"/>
                <w:lang w:val="pt-BR"/>
              </w:rPr>
              <w:t>o</w:t>
            </w:r>
            <w:r w:rsidRPr="00012261">
              <w:rPr>
                <w:rFonts w:ascii="Times New Roman" w:hAnsi="Times New Roman"/>
                <w:sz w:val="24"/>
                <w:lang w:val="pt-BR"/>
              </w:rPr>
              <w:t>47’08,6’’N; 109</w:t>
            </w:r>
            <w:r w:rsidRPr="00012261">
              <w:rPr>
                <w:rFonts w:ascii="Times New Roman" w:hAnsi="Times New Roman"/>
                <w:sz w:val="24"/>
                <w:vertAlign w:val="superscript"/>
                <w:lang w:val="pt-BR"/>
              </w:rPr>
              <w:t>o</w:t>
            </w:r>
            <w:r w:rsidRPr="00012261">
              <w:rPr>
                <w:rFonts w:ascii="Times New Roman" w:hAnsi="Times New Roman"/>
                <w:sz w:val="24"/>
                <w:lang w:val="pt-BR"/>
              </w:rPr>
              <w:t>14’25,7’’E.</w:t>
            </w:r>
          </w:p>
        </w:tc>
        <w:tc>
          <w:tcPr>
            <w:tcW w:w="3760" w:type="dxa"/>
            <w:shd w:val="clear" w:color="auto" w:fill="auto"/>
            <w:vAlign w:val="center"/>
          </w:tcPr>
          <w:p w14:paraId="01A9C02D" w14:textId="467F3BD2" w:rsidR="000F3A11" w:rsidRPr="00012261" w:rsidRDefault="000F3A11" w:rsidP="00C325E4">
            <w:pPr>
              <w:spacing w:before="60" w:after="60"/>
              <w:jc w:val="both"/>
              <w:rPr>
                <w:rFonts w:ascii="Times New Roman" w:hAnsi="Times New Roman"/>
                <w:sz w:val="24"/>
                <w:lang w:val="pt-BR"/>
              </w:rPr>
            </w:pPr>
          </w:p>
        </w:tc>
        <w:tc>
          <w:tcPr>
            <w:tcW w:w="3954" w:type="dxa"/>
            <w:shd w:val="clear" w:color="auto" w:fill="auto"/>
            <w:vAlign w:val="center"/>
          </w:tcPr>
          <w:p w14:paraId="683E2396" w14:textId="77777777" w:rsidR="000F3A11" w:rsidRPr="00012261" w:rsidRDefault="00263751" w:rsidP="00C325E4">
            <w:pPr>
              <w:jc w:val="both"/>
              <w:rPr>
                <w:rFonts w:ascii="Times New Roman" w:hAnsi="Times New Roman"/>
                <w:i/>
                <w:sz w:val="24"/>
                <w:lang w:val="vi-V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29BC5220" w14:textId="77777777" w:rsidTr="005679E1">
        <w:trPr>
          <w:jc w:val="center"/>
        </w:trPr>
        <w:tc>
          <w:tcPr>
            <w:tcW w:w="709" w:type="dxa"/>
            <w:shd w:val="clear" w:color="auto" w:fill="auto"/>
          </w:tcPr>
          <w:p w14:paraId="0C9CE6C9" w14:textId="77777777" w:rsidR="000F3A11" w:rsidRPr="00012261" w:rsidRDefault="000F3A11" w:rsidP="00C325E4">
            <w:pPr>
              <w:spacing w:before="90" w:after="90"/>
              <w:jc w:val="center"/>
              <w:rPr>
                <w:rFonts w:ascii="Times New Roman" w:hAnsi="Times New Roman"/>
                <w:b/>
                <w:sz w:val="24"/>
              </w:rPr>
            </w:pPr>
            <w:r w:rsidRPr="00012261">
              <w:rPr>
                <w:rFonts w:ascii="Times New Roman" w:hAnsi="Times New Roman"/>
                <w:b/>
                <w:sz w:val="24"/>
              </w:rPr>
              <w:t>II</w:t>
            </w:r>
          </w:p>
        </w:tc>
        <w:tc>
          <w:tcPr>
            <w:tcW w:w="14907" w:type="dxa"/>
            <w:gridSpan w:val="4"/>
            <w:shd w:val="clear" w:color="auto" w:fill="auto"/>
          </w:tcPr>
          <w:p w14:paraId="7A4E5268" w14:textId="77777777" w:rsidR="000F3A11" w:rsidRPr="00012261" w:rsidRDefault="000F3A11" w:rsidP="00522655">
            <w:pPr>
              <w:spacing w:before="90" w:after="90"/>
              <w:jc w:val="both"/>
              <w:rPr>
                <w:rFonts w:ascii="Times New Roman" w:hAnsi="Times New Roman"/>
                <w:b/>
                <w:sz w:val="24"/>
              </w:rPr>
            </w:pPr>
            <w:r w:rsidRPr="00012261">
              <w:rPr>
                <w:rFonts w:ascii="Times New Roman" w:hAnsi="Times New Roman"/>
                <w:b/>
                <w:sz w:val="24"/>
              </w:rPr>
              <w:t xml:space="preserve">CẢNG BIỂN </w:t>
            </w:r>
            <w:r w:rsidR="00522655" w:rsidRPr="00012261">
              <w:rPr>
                <w:rFonts w:ascii="Times New Roman" w:hAnsi="Times New Roman"/>
                <w:b/>
                <w:sz w:val="24"/>
              </w:rPr>
              <w:t>PHÚ YÊN</w:t>
            </w:r>
            <w:r w:rsidRPr="00012261">
              <w:rPr>
                <w:rFonts w:ascii="Times New Roman" w:hAnsi="Times New Roman"/>
                <w:b/>
                <w:sz w:val="24"/>
              </w:rPr>
              <w:t xml:space="preserve"> </w:t>
            </w:r>
          </w:p>
        </w:tc>
      </w:tr>
      <w:tr w:rsidR="005679E1" w:rsidRPr="00012261" w14:paraId="7389CC1F" w14:textId="77777777" w:rsidTr="005679E1">
        <w:trPr>
          <w:jc w:val="center"/>
        </w:trPr>
        <w:tc>
          <w:tcPr>
            <w:tcW w:w="709" w:type="dxa"/>
            <w:shd w:val="clear" w:color="auto" w:fill="auto"/>
            <w:vAlign w:val="center"/>
          </w:tcPr>
          <w:p w14:paraId="589E665A" w14:textId="77777777" w:rsidR="005679E1" w:rsidRPr="00012261" w:rsidRDefault="005679E1" w:rsidP="00C325E4">
            <w:pPr>
              <w:spacing w:before="45" w:after="45"/>
              <w:jc w:val="center"/>
              <w:rPr>
                <w:rFonts w:ascii="Times New Roman" w:hAnsi="Times New Roman"/>
                <w:sz w:val="24"/>
                <w:lang w:val="pt-BR"/>
              </w:rPr>
            </w:pPr>
          </w:p>
        </w:tc>
        <w:tc>
          <w:tcPr>
            <w:tcW w:w="14907" w:type="dxa"/>
            <w:gridSpan w:val="4"/>
            <w:shd w:val="clear" w:color="auto" w:fill="auto"/>
            <w:vAlign w:val="center"/>
          </w:tcPr>
          <w:p w14:paraId="3F246D81" w14:textId="74A29D05" w:rsidR="005679E1" w:rsidRPr="005679E1" w:rsidRDefault="005679E1" w:rsidP="00C325E4">
            <w:pPr>
              <w:pStyle w:val="CommentText"/>
              <w:jc w:val="both"/>
              <w:rPr>
                <w:rFonts w:ascii="Times New Roman" w:hAnsi="Times New Roman"/>
                <w:b/>
                <w:bCs/>
                <w:iCs/>
                <w:sz w:val="24"/>
                <w:szCs w:val="24"/>
                <w:lang w:val="pt-BR"/>
              </w:rPr>
            </w:pPr>
            <w:r>
              <w:rPr>
                <w:rFonts w:ascii="Times New Roman" w:hAnsi="Times New Roman"/>
                <w:b/>
                <w:bCs/>
                <w:iCs/>
                <w:sz w:val="24"/>
                <w:szCs w:val="24"/>
                <w:lang w:val="pt-BR"/>
              </w:rPr>
              <w:t>Khu vực Cảng biển Vũng Rô</w:t>
            </w:r>
          </w:p>
        </w:tc>
      </w:tr>
      <w:tr w:rsidR="000F3A11" w:rsidRPr="00012261" w14:paraId="7F50EE6C" w14:textId="77777777" w:rsidTr="005679E1">
        <w:trPr>
          <w:jc w:val="center"/>
        </w:trPr>
        <w:tc>
          <w:tcPr>
            <w:tcW w:w="709" w:type="dxa"/>
            <w:shd w:val="clear" w:color="auto" w:fill="auto"/>
            <w:vAlign w:val="center"/>
          </w:tcPr>
          <w:p w14:paraId="38A7504B" w14:textId="77777777" w:rsidR="000F3A11" w:rsidRPr="00012261" w:rsidRDefault="000F3A11" w:rsidP="00C325E4">
            <w:pPr>
              <w:spacing w:before="45" w:after="45"/>
              <w:jc w:val="center"/>
              <w:rPr>
                <w:rFonts w:ascii="Times New Roman" w:hAnsi="Times New Roman"/>
                <w:sz w:val="24"/>
                <w:lang w:val="pt-BR"/>
              </w:rPr>
            </w:pPr>
            <w:r w:rsidRPr="00012261">
              <w:rPr>
                <w:rFonts w:ascii="Times New Roman" w:hAnsi="Times New Roman"/>
                <w:sz w:val="24"/>
                <w:lang w:val="pt-BR"/>
              </w:rPr>
              <w:t>1</w:t>
            </w:r>
          </w:p>
        </w:tc>
        <w:tc>
          <w:tcPr>
            <w:tcW w:w="2317" w:type="dxa"/>
            <w:shd w:val="clear" w:color="auto" w:fill="auto"/>
            <w:vAlign w:val="center"/>
          </w:tcPr>
          <w:p w14:paraId="05C02FB5"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Vùng đón trả hoa tiêu</w:t>
            </w:r>
          </w:p>
          <w:p w14:paraId="38F2D9CB" w14:textId="77777777" w:rsidR="00522655" w:rsidRPr="00012261" w:rsidRDefault="00522655" w:rsidP="00C325E4">
            <w:pPr>
              <w:spacing w:before="45" w:after="45"/>
              <w:jc w:val="both"/>
              <w:rPr>
                <w:rFonts w:ascii="Times New Roman" w:hAnsi="Times New Roman"/>
                <w:sz w:val="24"/>
                <w:lang w:val="pt-BR"/>
              </w:rPr>
            </w:pPr>
            <w:r w:rsidRPr="00012261">
              <w:rPr>
                <w:rFonts w:ascii="Times New Roman" w:hAnsi="Times New Roman"/>
                <w:sz w:val="24"/>
                <w:lang w:val="pt-BR"/>
              </w:rPr>
              <w:t>Vũng Rô</w:t>
            </w:r>
          </w:p>
          <w:p w14:paraId="579A0C93" w14:textId="77777777" w:rsidR="00522655" w:rsidRPr="00012261" w:rsidRDefault="00522655" w:rsidP="00C325E4">
            <w:pPr>
              <w:spacing w:before="45" w:after="45"/>
              <w:jc w:val="both"/>
              <w:rPr>
                <w:rFonts w:ascii="Times New Roman" w:hAnsi="Times New Roman"/>
                <w:sz w:val="24"/>
                <w:lang w:val="pt-BR"/>
              </w:rPr>
            </w:pPr>
          </w:p>
        </w:tc>
        <w:tc>
          <w:tcPr>
            <w:tcW w:w="4876" w:type="dxa"/>
            <w:shd w:val="clear" w:color="auto" w:fill="auto"/>
            <w:vAlign w:val="center"/>
          </w:tcPr>
          <w:p w14:paraId="4BE13659"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Là khu vực được giới hạn bởi các đoạn thẳng nối các điểm có tọa độ:</w:t>
            </w:r>
          </w:p>
          <w:p w14:paraId="79D85A9C" w14:textId="284D4EB9" w:rsidR="000F3A11" w:rsidRPr="00012261" w:rsidRDefault="000F3A11" w:rsidP="00C325E4">
            <w:pPr>
              <w:pStyle w:val="CommentText"/>
              <w:jc w:val="both"/>
              <w:rPr>
                <w:rFonts w:ascii="Times New Roman" w:hAnsi="Times New Roman"/>
                <w:sz w:val="24"/>
                <w:szCs w:val="24"/>
                <w:lang w:val="pt-BR"/>
              </w:rPr>
            </w:pPr>
            <w:r w:rsidRPr="00012261">
              <w:rPr>
                <w:rFonts w:ascii="Times New Roman" w:hAnsi="Times New Roman"/>
                <w:b/>
                <w:sz w:val="24"/>
                <w:szCs w:val="24"/>
                <w:lang w:val="pt-BR"/>
              </w:rPr>
              <w:t>P5</w:t>
            </w:r>
            <w:r w:rsidRPr="00012261">
              <w:rPr>
                <w:rFonts w:ascii="Times New Roman" w:hAnsi="Times New Roman"/>
                <w:sz w:val="24"/>
                <w:szCs w:val="24"/>
                <w:lang w:val="pt-BR"/>
              </w:rPr>
              <w:t>:</w:t>
            </w:r>
            <w:r w:rsidRPr="00012261">
              <w:rPr>
                <w:rFonts w:ascii="Times New Roman" w:hAnsi="Times New Roman"/>
                <w:sz w:val="24"/>
                <w:szCs w:val="24"/>
              </w:rPr>
              <w:t>12</w:t>
            </w:r>
            <w:r w:rsidRPr="00012261">
              <w:rPr>
                <w:rFonts w:ascii="Times New Roman" w:hAnsi="Times New Roman"/>
                <w:sz w:val="24"/>
                <w:szCs w:val="24"/>
                <w:vertAlign w:val="superscript"/>
              </w:rPr>
              <w:t>0</w:t>
            </w:r>
            <w:r w:rsidRPr="00012261">
              <w:rPr>
                <w:rFonts w:ascii="Times New Roman" w:hAnsi="Times New Roman"/>
                <w:sz w:val="24"/>
                <w:szCs w:val="24"/>
              </w:rPr>
              <w:t>51’03.8”</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24’36.9”</w:t>
            </w:r>
            <w:r w:rsidRPr="00012261">
              <w:rPr>
                <w:rFonts w:ascii="Times New Roman" w:hAnsi="Times New Roman"/>
                <w:sz w:val="24"/>
                <w:szCs w:val="24"/>
                <w:lang w:val="pt-BR"/>
              </w:rPr>
              <w:t>E.</w:t>
            </w:r>
          </w:p>
          <w:p w14:paraId="67CDDA5E" w14:textId="38D1D198" w:rsidR="000F3A11" w:rsidRPr="00ED2E4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P6:</w:t>
            </w:r>
            <w:r w:rsidRPr="00012261">
              <w:rPr>
                <w:rFonts w:ascii="Times New Roman" w:hAnsi="Times New Roman"/>
                <w:sz w:val="24"/>
                <w:szCs w:val="24"/>
              </w:rPr>
              <w:t>12</w:t>
            </w:r>
            <w:r w:rsidRPr="00012261">
              <w:rPr>
                <w:rFonts w:ascii="Times New Roman" w:hAnsi="Times New Roman"/>
                <w:sz w:val="24"/>
                <w:szCs w:val="24"/>
                <w:vertAlign w:val="superscript"/>
              </w:rPr>
              <w:t>0</w:t>
            </w:r>
            <w:r w:rsidRPr="00012261">
              <w:rPr>
                <w:rFonts w:ascii="Times New Roman" w:hAnsi="Times New Roman"/>
                <w:sz w:val="24"/>
                <w:szCs w:val="24"/>
              </w:rPr>
              <w:t>51’8”</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24’58”</w:t>
            </w:r>
            <w:r w:rsidRPr="00012261">
              <w:rPr>
                <w:rFonts w:ascii="Times New Roman" w:hAnsi="Times New Roman"/>
                <w:sz w:val="24"/>
                <w:szCs w:val="24"/>
                <w:lang w:val="pt-BR"/>
              </w:rPr>
              <w:t>E.</w:t>
            </w:r>
          </w:p>
          <w:p w14:paraId="145834F7" w14:textId="64628B82" w:rsidR="000F3A11" w:rsidRPr="00ED2E4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P7:</w:t>
            </w:r>
            <w:r w:rsidRPr="00012261">
              <w:rPr>
                <w:rFonts w:ascii="Times New Roman" w:hAnsi="Times New Roman"/>
                <w:sz w:val="24"/>
                <w:szCs w:val="24"/>
              </w:rPr>
              <w:t>12</w:t>
            </w:r>
            <w:r w:rsidRPr="00012261">
              <w:rPr>
                <w:rFonts w:ascii="Times New Roman" w:hAnsi="Times New Roman"/>
                <w:sz w:val="24"/>
                <w:szCs w:val="24"/>
                <w:vertAlign w:val="superscript"/>
              </w:rPr>
              <w:t>0</w:t>
            </w:r>
            <w:r w:rsidRPr="00012261">
              <w:rPr>
                <w:rFonts w:ascii="Times New Roman" w:hAnsi="Times New Roman"/>
                <w:sz w:val="24"/>
                <w:szCs w:val="24"/>
              </w:rPr>
              <w:t>50’15”</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24’07”</w:t>
            </w:r>
            <w:r w:rsidRPr="00012261">
              <w:rPr>
                <w:rFonts w:ascii="Times New Roman" w:hAnsi="Times New Roman"/>
                <w:sz w:val="24"/>
                <w:szCs w:val="24"/>
                <w:lang w:val="pt-BR"/>
              </w:rPr>
              <w:t>E.</w:t>
            </w:r>
          </w:p>
          <w:p w14:paraId="40D65338" w14:textId="338EEB85" w:rsidR="000F3A11" w:rsidRPr="00ED2E4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P8:</w:t>
            </w:r>
            <w:r w:rsidRPr="00012261">
              <w:rPr>
                <w:rFonts w:ascii="Times New Roman" w:hAnsi="Times New Roman"/>
                <w:sz w:val="24"/>
                <w:szCs w:val="24"/>
              </w:rPr>
              <w:t>12</w:t>
            </w:r>
            <w:r w:rsidRPr="00012261">
              <w:rPr>
                <w:rFonts w:ascii="Times New Roman" w:hAnsi="Times New Roman"/>
                <w:sz w:val="24"/>
                <w:szCs w:val="24"/>
                <w:vertAlign w:val="superscript"/>
              </w:rPr>
              <w:t>0</w:t>
            </w:r>
            <w:r w:rsidRPr="00012261">
              <w:rPr>
                <w:rFonts w:ascii="Times New Roman" w:hAnsi="Times New Roman"/>
                <w:sz w:val="24"/>
                <w:szCs w:val="24"/>
              </w:rPr>
              <w:t>50’10”</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24’54”</w:t>
            </w:r>
            <w:r w:rsidRPr="00012261">
              <w:rPr>
                <w:rFonts w:ascii="Times New Roman" w:hAnsi="Times New Roman"/>
                <w:sz w:val="24"/>
                <w:szCs w:val="24"/>
                <w:lang w:val="pt-BR"/>
              </w:rPr>
              <w:t>E.</w:t>
            </w:r>
          </w:p>
        </w:tc>
        <w:tc>
          <w:tcPr>
            <w:tcW w:w="3760" w:type="dxa"/>
            <w:shd w:val="clear" w:color="auto" w:fill="auto"/>
            <w:vAlign w:val="center"/>
          </w:tcPr>
          <w:p w14:paraId="79436794"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Cho tàu thuyền Việt Nam và nước ngoài có mớn nước, trọng tải phù hợp thực hiện dịch vụ hoa tiêu hàng hải để vào, rời các cầu, bến cảng, khu nước, vùng nước thuộc vùng nước cảng biển Vũng Rô.</w:t>
            </w:r>
          </w:p>
        </w:tc>
        <w:tc>
          <w:tcPr>
            <w:tcW w:w="3954" w:type="dxa"/>
            <w:shd w:val="clear" w:color="auto" w:fill="auto"/>
            <w:vAlign w:val="center"/>
          </w:tcPr>
          <w:p w14:paraId="29E9899C" w14:textId="77777777" w:rsidR="000F3A11" w:rsidRPr="00012261" w:rsidRDefault="00522655" w:rsidP="00C325E4">
            <w:pPr>
              <w:pStyle w:val="CommentText"/>
              <w:jc w:val="both"/>
              <w:rPr>
                <w:rFonts w:ascii="Times New Roman" w:hAnsi="Times New Roman"/>
                <w:i/>
                <w:sz w:val="24"/>
                <w:szCs w:val="24"/>
                <w:lang w:val="pt-BR"/>
              </w:rPr>
            </w:pPr>
            <w:r w:rsidRPr="00012261">
              <w:rPr>
                <w:rFonts w:ascii="Times New Roman" w:hAnsi="Times New Roman"/>
                <w:i/>
                <w:sz w:val="24"/>
                <w:szCs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4EC6E023" w14:textId="77777777" w:rsidTr="005679E1">
        <w:trPr>
          <w:jc w:val="center"/>
        </w:trPr>
        <w:tc>
          <w:tcPr>
            <w:tcW w:w="709" w:type="dxa"/>
            <w:shd w:val="clear" w:color="auto" w:fill="auto"/>
            <w:vAlign w:val="center"/>
          </w:tcPr>
          <w:p w14:paraId="5ED7B3BF" w14:textId="77777777" w:rsidR="000F3A11" w:rsidRPr="00012261" w:rsidRDefault="000F3A11" w:rsidP="00C325E4">
            <w:pPr>
              <w:spacing w:before="45" w:after="45"/>
              <w:jc w:val="center"/>
              <w:rPr>
                <w:rFonts w:ascii="Times New Roman" w:hAnsi="Times New Roman"/>
                <w:sz w:val="24"/>
                <w:lang w:val="pt-BR"/>
              </w:rPr>
            </w:pPr>
            <w:r w:rsidRPr="00012261">
              <w:rPr>
                <w:rFonts w:ascii="Times New Roman" w:hAnsi="Times New Roman"/>
                <w:sz w:val="24"/>
                <w:lang w:val="pt-BR"/>
              </w:rPr>
              <w:t>2</w:t>
            </w:r>
          </w:p>
        </w:tc>
        <w:tc>
          <w:tcPr>
            <w:tcW w:w="2317" w:type="dxa"/>
            <w:shd w:val="clear" w:color="auto" w:fill="auto"/>
            <w:vAlign w:val="center"/>
          </w:tcPr>
          <w:p w14:paraId="141792D0"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Vùng kiểm dịch</w:t>
            </w:r>
            <w:r w:rsidR="00522655" w:rsidRPr="00012261">
              <w:rPr>
                <w:rFonts w:ascii="Times New Roman" w:hAnsi="Times New Roman"/>
                <w:sz w:val="24"/>
                <w:lang w:val="pt-BR"/>
              </w:rPr>
              <w:t xml:space="preserve"> Vũng Rô</w:t>
            </w:r>
          </w:p>
        </w:tc>
        <w:tc>
          <w:tcPr>
            <w:tcW w:w="4876" w:type="dxa"/>
            <w:shd w:val="clear" w:color="auto" w:fill="auto"/>
            <w:vAlign w:val="center"/>
          </w:tcPr>
          <w:p w14:paraId="6767E2AB"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Là khu vực được giới hạn bởi các đoạn thẳng nối các điểm có tọa độ:</w:t>
            </w:r>
          </w:p>
          <w:p w14:paraId="308BBF05" w14:textId="7AEF7C16" w:rsidR="000F3A11" w:rsidRPr="00012261" w:rsidRDefault="000F3A11" w:rsidP="00C325E4">
            <w:pPr>
              <w:pStyle w:val="CommentText"/>
              <w:jc w:val="both"/>
              <w:rPr>
                <w:rFonts w:ascii="Times New Roman" w:hAnsi="Times New Roman"/>
                <w:sz w:val="24"/>
                <w:szCs w:val="24"/>
                <w:lang w:val="pt-BR"/>
              </w:rPr>
            </w:pPr>
            <w:r w:rsidRPr="00012261">
              <w:rPr>
                <w:rFonts w:ascii="Times New Roman" w:hAnsi="Times New Roman"/>
                <w:b/>
                <w:sz w:val="24"/>
                <w:szCs w:val="24"/>
                <w:lang w:val="pt-BR"/>
              </w:rPr>
              <w:t>P5</w:t>
            </w:r>
            <w:r w:rsidRPr="00012261">
              <w:rPr>
                <w:rFonts w:ascii="Times New Roman" w:hAnsi="Times New Roman"/>
                <w:sz w:val="24"/>
                <w:szCs w:val="24"/>
                <w:lang w:val="pt-BR"/>
              </w:rPr>
              <w:t>:</w:t>
            </w:r>
            <w:r w:rsidRPr="00012261">
              <w:rPr>
                <w:rFonts w:ascii="Times New Roman" w:hAnsi="Times New Roman"/>
                <w:sz w:val="24"/>
                <w:szCs w:val="24"/>
              </w:rPr>
              <w:t>12</w:t>
            </w:r>
            <w:r w:rsidRPr="00012261">
              <w:rPr>
                <w:rFonts w:ascii="Times New Roman" w:hAnsi="Times New Roman"/>
                <w:sz w:val="24"/>
                <w:szCs w:val="24"/>
                <w:vertAlign w:val="superscript"/>
              </w:rPr>
              <w:t>0</w:t>
            </w:r>
            <w:r w:rsidRPr="00012261">
              <w:rPr>
                <w:rFonts w:ascii="Times New Roman" w:hAnsi="Times New Roman"/>
                <w:sz w:val="24"/>
                <w:szCs w:val="24"/>
              </w:rPr>
              <w:t>51’03.8”</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24’36.9”</w:t>
            </w:r>
            <w:r w:rsidRPr="00012261">
              <w:rPr>
                <w:rFonts w:ascii="Times New Roman" w:hAnsi="Times New Roman"/>
                <w:sz w:val="24"/>
                <w:szCs w:val="24"/>
                <w:lang w:val="pt-BR"/>
              </w:rPr>
              <w:t>E.</w:t>
            </w:r>
          </w:p>
          <w:p w14:paraId="3DC5137F" w14:textId="507843BD" w:rsidR="000F3A11" w:rsidRPr="00F43D57"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P6:</w:t>
            </w:r>
            <w:r w:rsidRPr="00012261">
              <w:rPr>
                <w:rFonts w:ascii="Times New Roman" w:hAnsi="Times New Roman"/>
                <w:sz w:val="24"/>
                <w:szCs w:val="24"/>
              </w:rPr>
              <w:t>12</w:t>
            </w:r>
            <w:r w:rsidRPr="00012261">
              <w:rPr>
                <w:rFonts w:ascii="Times New Roman" w:hAnsi="Times New Roman"/>
                <w:sz w:val="24"/>
                <w:szCs w:val="24"/>
                <w:vertAlign w:val="superscript"/>
              </w:rPr>
              <w:t>0</w:t>
            </w:r>
            <w:r w:rsidRPr="00012261">
              <w:rPr>
                <w:rFonts w:ascii="Times New Roman" w:hAnsi="Times New Roman"/>
                <w:sz w:val="24"/>
                <w:szCs w:val="24"/>
              </w:rPr>
              <w:t>51’8”</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24’58”</w:t>
            </w:r>
            <w:r w:rsidRPr="00012261">
              <w:rPr>
                <w:rFonts w:ascii="Times New Roman" w:hAnsi="Times New Roman"/>
                <w:sz w:val="24"/>
                <w:szCs w:val="24"/>
                <w:lang w:val="pt-BR"/>
              </w:rPr>
              <w:t>E.</w:t>
            </w:r>
          </w:p>
          <w:p w14:paraId="5EA4DCD5" w14:textId="30CB8B4B" w:rsidR="000F3A11" w:rsidRPr="00F43D57"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P7:</w:t>
            </w:r>
            <w:r w:rsidRPr="00012261">
              <w:rPr>
                <w:rFonts w:ascii="Times New Roman" w:hAnsi="Times New Roman"/>
                <w:sz w:val="24"/>
                <w:szCs w:val="24"/>
              </w:rPr>
              <w:t>12</w:t>
            </w:r>
            <w:r w:rsidRPr="00012261">
              <w:rPr>
                <w:rFonts w:ascii="Times New Roman" w:hAnsi="Times New Roman"/>
                <w:sz w:val="24"/>
                <w:szCs w:val="24"/>
                <w:vertAlign w:val="superscript"/>
              </w:rPr>
              <w:t>0</w:t>
            </w:r>
            <w:r w:rsidRPr="00012261">
              <w:rPr>
                <w:rFonts w:ascii="Times New Roman" w:hAnsi="Times New Roman"/>
                <w:sz w:val="24"/>
                <w:szCs w:val="24"/>
              </w:rPr>
              <w:t>50’15”</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24’07”</w:t>
            </w:r>
            <w:r w:rsidRPr="00012261">
              <w:rPr>
                <w:rFonts w:ascii="Times New Roman" w:hAnsi="Times New Roman"/>
                <w:sz w:val="24"/>
                <w:szCs w:val="24"/>
                <w:lang w:val="pt-BR"/>
              </w:rPr>
              <w:t>E.</w:t>
            </w:r>
          </w:p>
          <w:p w14:paraId="4D3F174E" w14:textId="0BAB89BA" w:rsidR="000F3A11" w:rsidRPr="00F43D57"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P8:</w:t>
            </w:r>
            <w:r w:rsidRPr="00012261">
              <w:rPr>
                <w:rFonts w:ascii="Times New Roman" w:hAnsi="Times New Roman"/>
                <w:sz w:val="24"/>
                <w:szCs w:val="24"/>
              </w:rPr>
              <w:t>12</w:t>
            </w:r>
            <w:r w:rsidRPr="00012261">
              <w:rPr>
                <w:rFonts w:ascii="Times New Roman" w:hAnsi="Times New Roman"/>
                <w:sz w:val="24"/>
                <w:szCs w:val="24"/>
                <w:vertAlign w:val="superscript"/>
              </w:rPr>
              <w:t>0</w:t>
            </w:r>
            <w:r w:rsidRPr="00012261">
              <w:rPr>
                <w:rFonts w:ascii="Times New Roman" w:hAnsi="Times New Roman"/>
                <w:sz w:val="24"/>
                <w:szCs w:val="24"/>
              </w:rPr>
              <w:t>50’10”</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Pr="00012261">
              <w:rPr>
                <w:rFonts w:ascii="Times New Roman" w:hAnsi="Times New Roman"/>
                <w:sz w:val="24"/>
                <w:szCs w:val="24"/>
              </w:rPr>
              <w:t>24’54”</w:t>
            </w:r>
            <w:r w:rsidRPr="00012261">
              <w:rPr>
                <w:rFonts w:ascii="Times New Roman" w:hAnsi="Times New Roman"/>
                <w:sz w:val="24"/>
                <w:szCs w:val="24"/>
                <w:lang w:val="pt-BR"/>
              </w:rPr>
              <w:t>E.</w:t>
            </w:r>
          </w:p>
        </w:tc>
        <w:tc>
          <w:tcPr>
            <w:tcW w:w="3760" w:type="dxa"/>
            <w:shd w:val="clear" w:color="auto" w:fill="auto"/>
            <w:vAlign w:val="center"/>
          </w:tcPr>
          <w:p w14:paraId="086DD8E4"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Cho tàu thuyền Việt Nam và nước ngoài thực hiện việc kiểm dịch khi nhập cảng, xuất cảnh tại vùng nước cảng biển Vũng Rô.</w:t>
            </w:r>
          </w:p>
        </w:tc>
        <w:tc>
          <w:tcPr>
            <w:tcW w:w="3954" w:type="dxa"/>
            <w:shd w:val="clear" w:color="auto" w:fill="auto"/>
            <w:vAlign w:val="center"/>
          </w:tcPr>
          <w:p w14:paraId="7926563A" w14:textId="77777777" w:rsidR="000F3A11" w:rsidRPr="00012261" w:rsidRDefault="00522655" w:rsidP="00C325E4">
            <w:pPr>
              <w:spacing w:before="45" w:after="45"/>
              <w:jc w:val="both"/>
              <w:rPr>
                <w:rFonts w:ascii="Times New Roman" w:hAnsi="Times New Roman"/>
                <w:sz w:val="24"/>
                <w:lang w:val="pt-BR"/>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1DBFB8E7" w14:textId="77777777" w:rsidTr="005679E1">
        <w:trPr>
          <w:jc w:val="center"/>
        </w:trPr>
        <w:tc>
          <w:tcPr>
            <w:tcW w:w="709" w:type="dxa"/>
            <w:shd w:val="clear" w:color="auto" w:fill="auto"/>
            <w:vAlign w:val="center"/>
          </w:tcPr>
          <w:p w14:paraId="3E917C4D" w14:textId="77777777" w:rsidR="000F3A11" w:rsidRPr="00012261" w:rsidRDefault="000F3A11" w:rsidP="00C325E4">
            <w:pPr>
              <w:spacing w:before="45" w:after="45"/>
              <w:jc w:val="center"/>
              <w:rPr>
                <w:rFonts w:ascii="Times New Roman" w:hAnsi="Times New Roman"/>
                <w:b/>
                <w:sz w:val="24"/>
                <w:lang w:val="pt-BR"/>
              </w:rPr>
            </w:pPr>
            <w:r w:rsidRPr="00012261">
              <w:rPr>
                <w:rFonts w:ascii="Times New Roman" w:hAnsi="Times New Roman"/>
                <w:b/>
                <w:sz w:val="24"/>
                <w:lang w:val="pt-BR"/>
              </w:rPr>
              <w:lastRenderedPageBreak/>
              <w:t>3</w:t>
            </w:r>
          </w:p>
        </w:tc>
        <w:tc>
          <w:tcPr>
            <w:tcW w:w="14907" w:type="dxa"/>
            <w:gridSpan w:val="4"/>
            <w:shd w:val="clear" w:color="auto" w:fill="auto"/>
            <w:vAlign w:val="center"/>
          </w:tcPr>
          <w:p w14:paraId="6E5A6ACA" w14:textId="77777777" w:rsidR="000F3A11" w:rsidRPr="00012261" w:rsidRDefault="000F3A11" w:rsidP="00C325E4">
            <w:pPr>
              <w:pStyle w:val="CommentText"/>
              <w:jc w:val="both"/>
              <w:rPr>
                <w:rFonts w:ascii="Times New Roman" w:hAnsi="Times New Roman"/>
                <w:b/>
                <w:sz w:val="24"/>
                <w:szCs w:val="24"/>
                <w:lang w:val="pt-BR"/>
              </w:rPr>
            </w:pPr>
            <w:r w:rsidRPr="00012261">
              <w:rPr>
                <w:rFonts w:ascii="Times New Roman" w:hAnsi="Times New Roman"/>
                <w:b/>
                <w:sz w:val="24"/>
                <w:szCs w:val="24"/>
                <w:lang w:val="pt-BR"/>
              </w:rPr>
              <w:t xml:space="preserve"> Các khu neo đậu, chuyển tải</w:t>
            </w:r>
          </w:p>
        </w:tc>
      </w:tr>
      <w:tr w:rsidR="000F3A11" w:rsidRPr="00012261" w14:paraId="765B30A1" w14:textId="77777777" w:rsidTr="005679E1">
        <w:trPr>
          <w:jc w:val="center"/>
        </w:trPr>
        <w:tc>
          <w:tcPr>
            <w:tcW w:w="709" w:type="dxa"/>
            <w:shd w:val="clear" w:color="auto" w:fill="auto"/>
            <w:vAlign w:val="center"/>
          </w:tcPr>
          <w:p w14:paraId="5F253096" w14:textId="77777777" w:rsidR="000F3A11" w:rsidRPr="00012261" w:rsidRDefault="000F3A11" w:rsidP="00C325E4">
            <w:pPr>
              <w:spacing w:before="45" w:after="45"/>
              <w:jc w:val="center"/>
              <w:rPr>
                <w:rFonts w:ascii="Times New Roman" w:hAnsi="Times New Roman"/>
                <w:sz w:val="24"/>
                <w:lang w:val="pt-BR"/>
              </w:rPr>
            </w:pPr>
            <w:r w:rsidRPr="00012261">
              <w:rPr>
                <w:rFonts w:ascii="Times New Roman" w:hAnsi="Times New Roman"/>
                <w:sz w:val="24"/>
                <w:lang w:val="pt-BR"/>
              </w:rPr>
              <w:t>3.1</w:t>
            </w:r>
          </w:p>
        </w:tc>
        <w:tc>
          <w:tcPr>
            <w:tcW w:w="2317" w:type="dxa"/>
            <w:shd w:val="clear" w:color="auto" w:fill="auto"/>
            <w:vAlign w:val="center"/>
          </w:tcPr>
          <w:p w14:paraId="30C5CCF3"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Khu neo đậu chờ làm hàng trước Cảng tổng hợp Vũng Rô.</w:t>
            </w:r>
          </w:p>
        </w:tc>
        <w:tc>
          <w:tcPr>
            <w:tcW w:w="4876" w:type="dxa"/>
            <w:shd w:val="clear" w:color="auto" w:fill="auto"/>
            <w:vAlign w:val="center"/>
          </w:tcPr>
          <w:p w14:paraId="2F5453AE" w14:textId="77777777" w:rsidR="000F3A11" w:rsidRPr="00012261" w:rsidRDefault="000F3A11" w:rsidP="00C325E4">
            <w:pPr>
              <w:spacing w:before="60" w:after="60"/>
              <w:jc w:val="both"/>
              <w:rPr>
                <w:rFonts w:ascii="Times New Roman" w:hAnsi="Times New Roman"/>
                <w:sz w:val="24"/>
                <w:lang w:val="pt-BR"/>
              </w:rPr>
            </w:pPr>
            <w:r w:rsidRPr="00012261">
              <w:rPr>
                <w:rFonts w:ascii="Times New Roman" w:hAnsi="Times New Roman"/>
                <w:sz w:val="24"/>
                <w:lang w:val="pt-BR"/>
              </w:rPr>
              <w:t>Vùng nước được giới hạn bởi các đoạn thẳng nối lần lượt các điểm có tọa độ sau đây:</w:t>
            </w:r>
          </w:p>
          <w:p w14:paraId="511B060A"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b/>
                <w:sz w:val="24"/>
                <w:lang w:val="pt-BR"/>
              </w:rPr>
              <w:t>V5:</w:t>
            </w:r>
            <w:r w:rsidRPr="00012261">
              <w:rPr>
                <w:rFonts w:ascii="Times New Roman" w:hAnsi="Times New Roman"/>
                <w:sz w:val="24"/>
                <w:lang w:val="pt-BR"/>
              </w:rPr>
              <w:t xml:space="preserve"> 12°52'06.7”N; 109°25'02.5"E.</w:t>
            </w:r>
          </w:p>
          <w:p w14:paraId="14C38095"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b/>
                <w:sz w:val="24"/>
                <w:lang w:val="pt-BR"/>
              </w:rPr>
              <w:t>V6:</w:t>
            </w:r>
            <w:r w:rsidRPr="00012261">
              <w:rPr>
                <w:rFonts w:ascii="Times New Roman" w:hAnsi="Times New Roman"/>
                <w:sz w:val="24"/>
                <w:lang w:val="pt-BR"/>
              </w:rPr>
              <w:t xml:space="preserve"> 12°51'18.7”N; 109°25'14.5"E.</w:t>
            </w:r>
          </w:p>
          <w:p w14:paraId="2B288A87"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b/>
                <w:sz w:val="24"/>
                <w:lang w:val="pt-BR"/>
              </w:rPr>
              <w:t>V7:</w:t>
            </w:r>
            <w:r w:rsidRPr="00012261">
              <w:rPr>
                <w:rFonts w:ascii="Times New Roman" w:hAnsi="Times New Roman"/>
                <w:sz w:val="24"/>
                <w:lang w:val="pt-BR"/>
              </w:rPr>
              <w:t xml:space="preserve"> 12°51'18.7”N; 109°24'38.5"E.</w:t>
            </w:r>
          </w:p>
          <w:p w14:paraId="4D5731F0" w14:textId="77777777" w:rsidR="000F3A11" w:rsidRPr="00012261" w:rsidRDefault="000F3A11" w:rsidP="00C325E4">
            <w:pPr>
              <w:spacing w:before="45" w:after="45"/>
              <w:jc w:val="both"/>
              <w:rPr>
                <w:rFonts w:ascii="Times New Roman" w:hAnsi="Times New Roman"/>
                <w:color w:val="FF0000"/>
                <w:sz w:val="24"/>
                <w:lang w:val="pt-BR"/>
              </w:rPr>
            </w:pPr>
            <w:r w:rsidRPr="00012261">
              <w:rPr>
                <w:rFonts w:ascii="Times New Roman" w:hAnsi="Times New Roman"/>
                <w:b/>
                <w:sz w:val="24"/>
                <w:lang w:val="pt-BR"/>
              </w:rPr>
              <w:t>V8:</w:t>
            </w:r>
            <w:r w:rsidRPr="00012261">
              <w:rPr>
                <w:rFonts w:ascii="Times New Roman" w:hAnsi="Times New Roman"/>
                <w:sz w:val="24"/>
                <w:lang w:val="pt-BR"/>
              </w:rPr>
              <w:t xml:space="preserve"> 12°52'06.7N; 109°24'29.5"E.</w:t>
            </w:r>
          </w:p>
        </w:tc>
        <w:tc>
          <w:tcPr>
            <w:tcW w:w="3760" w:type="dxa"/>
            <w:shd w:val="clear" w:color="auto" w:fill="auto"/>
            <w:vAlign w:val="center"/>
          </w:tcPr>
          <w:p w14:paraId="25239650"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Cho tàu thuyền Việt Nam và nước ngoài có mớn nước, trọng tải phù hợp neo đậu, chờ làm hàng.</w:t>
            </w:r>
          </w:p>
        </w:tc>
        <w:tc>
          <w:tcPr>
            <w:tcW w:w="3954" w:type="dxa"/>
            <w:shd w:val="clear" w:color="auto" w:fill="auto"/>
            <w:vAlign w:val="center"/>
          </w:tcPr>
          <w:p w14:paraId="614A3189" w14:textId="77777777" w:rsidR="000F3A11" w:rsidRPr="00012261" w:rsidRDefault="00522655" w:rsidP="00C325E4">
            <w:pPr>
              <w:jc w:val="both"/>
              <w:rPr>
                <w:rFonts w:ascii="Times New Roman" w:hAnsi="Times New Roman"/>
                <w:sz w:val="24"/>
                <w:lang w:val="vi-V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0F3A11" w:rsidRPr="00012261" w14:paraId="7EB68F9F" w14:textId="77777777" w:rsidTr="005679E1">
        <w:trPr>
          <w:jc w:val="center"/>
        </w:trPr>
        <w:tc>
          <w:tcPr>
            <w:tcW w:w="709" w:type="dxa"/>
            <w:shd w:val="clear" w:color="auto" w:fill="auto"/>
            <w:vAlign w:val="center"/>
          </w:tcPr>
          <w:p w14:paraId="1E210DED" w14:textId="23685EFC" w:rsidR="000F3A11" w:rsidRPr="00012261" w:rsidRDefault="000F3A11" w:rsidP="00C325E4">
            <w:pPr>
              <w:spacing w:before="45" w:after="45"/>
              <w:jc w:val="center"/>
              <w:rPr>
                <w:rFonts w:ascii="Times New Roman" w:hAnsi="Times New Roman"/>
                <w:sz w:val="24"/>
                <w:lang w:val="pt-BR"/>
              </w:rPr>
            </w:pPr>
            <w:r w:rsidRPr="00012261">
              <w:rPr>
                <w:rFonts w:ascii="Times New Roman" w:hAnsi="Times New Roman"/>
                <w:sz w:val="24"/>
                <w:lang w:val="pt-BR"/>
              </w:rPr>
              <w:t>3.</w:t>
            </w:r>
            <w:r w:rsidR="00A00BE7">
              <w:rPr>
                <w:rFonts w:ascii="Times New Roman" w:hAnsi="Times New Roman"/>
                <w:sz w:val="24"/>
                <w:lang w:val="pt-BR"/>
              </w:rPr>
              <w:t>2</w:t>
            </w:r>
          </w:p>
        </w:tc>
        <w:tc>
          <w:tcPr>
            <w:tcW w:w="2317" w:type="dxa"/>
            <w:shd w:val="clear" w:color="auto" w:fill="auto"/>
            <w:vAlign w:val="center"/>
          </w:tcPr>
          <w:p w14:paraId="7520016E"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Khu chuyển tải An Hải</w:t>
            </w:r>
          </w:p>
        </w:tc>
        <w:tc>
          <w:tcPr>
            <w:tcW w:w="4876" w:type="dxa"/>
            <w:shd w:val="clear" w:color="auto" w:fill="auto"/>
            <w:vAlign w:val="center"/>
          </w:tcPr>
          <w:p w14:paraId="67E3CBF9"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 xml:space="preserve">Vùng nước được giới hạn bởi đường tròn có đường kính 1.500m, với tâm tại vị trí </w:t>
            </w:r>
            <w:r w:rsidRPr="00012261">
              <w:rPr>
                <w:rFonts w:ascii="Times New Roman" w:hAnsi="Times New Roman"/>
                <w:b/>
                <w:sz w:val="24"/>
                <w:lang w:val="pt-BR"/>
              </w:rPr>
              <w:t>V17</w:t>
            </w:r>
            <w:r w:rsidRPr="00012261">
              <w:rPr>
                <w:rFonts w:ascii="Times New Roman" w:hAnsi="Times New Roman"/>
                <w:sz w:val="24"/>
                <w:lang w:val="pt-BR"/>
              </w:rPr>
              <w:t xml:space="preserve"> có tọa độ: 13°18'40N; 109°18'42"E.</w:t>
            </w:r>
          </w:p>
        </w:tc>
        <w:tc>
          <w:tcPr>
            <w:tcW w:w="3760" w:type="dxa"/>
            <w:shd w:val="clear" w:color="auto" w:fill="auto"/>
            <w:vAlign w:val="center"/>
          </w:tcPr>
          <w:p w14:paraId="291508C5" w14:textId="77777777" w:rsidR="000F3A11" w:rsidRPr="00012261" w:rsidRDefault="000F3A11" w:rsidP="00C325E4">
            <w:pPr>
              <w:spacing w:before="45" w:after="45"/>
              <w:jc w:val="both"/>
              <w:rPr>
                <w:rFonts w:ascii="Times New Roman" w:hAnsi="Times New Roman"/>
                <w:sz w:val="24"/>
                <w:lang w:val="pt-BR"/>
              </w:rPr>
            </w:pPr>
            <w:r w:rsidRPr="00012261">
              <w:rPr>
                <w:rFonts w:ascii="Times New Roman" w:hAnsi="Times New Roman"/>
                <w:sz w:val="24"/>
                <w:lang w:val="pt-BR"/>
              </w:rPr>
              <w:t>Dành cho tàu thuyền Việt Nam và tàu thuyền Nước ngoải có trọng tải đến 70.000 DWT</w:t>
            </w:r>
          </w:p>
        </w:tc>
        <w:tc>
          <w:tcPr>
            <w:tcW w:w="3954" w:type="dxa"/>
            <w:shd w:val="clear" w:color="auto" w:fill="auto"/>
            <w:vAlign w:val="center"/>
          </w:tcPr>
          <w:p w14:paraId="26FE23F7" w14:textId="77777777" w:rsidR="000F3A11" w:rsidRPr="00012261" w:rsidRDefault="00522655" w:rsidP="00C325E4">
            <w:pPr>
              <w:jc w:val="both"/>
              <w:rPr>
                <w:rFonts w:ascii="Times New Roman" w:hAnsi="Times New Roman"/>
                <w:sz w:val="24"/>
                <w:lang w:val="vi-V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1421AB" w:rsidRPr="00012261" w14:paraId="557A1F09" w14:textId="77777777" w:rsidTr="005679E1">
        <w:trPr>
          <w:jc w:val="center"/>
        </w:trPr>
        <w:tc>
          <w:tcPr>
            <w:tcW w:w="709" w:type="dxa"/>
            <w:shd w:val="clear" w:color="auto" w:fill="auto"/>
            <w:vAlign w:val="center"/>
          </w:tcPr>
          <w:p w14:paraId="74669A24" w14:textId="7DCCFECF" w:rsidR="001421AB" w:rsidRPr="00012261" w:rsidRDefault="00A00BE7" w:rsidP="001421AB">
            <w:pPr>
              <w:spacing w:before="45" w:after="45"/>
              <w:jc w:val="center"/>
              <w:rPr>
                <w:rFonts w:ascii="Times New Roman" w:hAnsi="Times New Roman"/>
                <w:sz w:val="24"/>
                <w:lang w:val="pt-BR"/>
              </w:rPr>
            </w:pPr>
            <w:r>
              <w:rPr>
                <w:rFonts w:ascii="Times New Roman" w:hAnsi="Times New Roman"/>
                <w:sz w:val="24"/>
                <w:lang w:val="pt-BR"/>
              </w:rPr>
              <w:t>3.3</w:t>
            </w:r>
          </w:p>
        </w:tc>
        <w:tc>
          <w:tcPr>
            <w:tcW w:w="2317" w:type="dxa"/>
            <w:shd w:val="clear" w:color="auto" w:fill="auto"/>
            <w:vAlign w:val="center"/>
          </w:tcPr>
          <w:p w14:paraId="1F345B41" w14:textId="19C0913C" w:rsidR="001421AB" w:rsidRPr="00012261" w:rsidRDefault="001421AB" w:rsidP="001421AB">
            <w:pPr>
              <w:spacing w:before="45" w:after="45"/>
              <w:jc w:val="both"/>
              <w:rPr>
                <w:rFonts w:ascii="Times New Roman" w:hAnsi="Times New Roman"/>
                <w:sz w:val="24"/>
                <w:lang w:val="pt-BR"/>
              </w:rPr>
            </w:pPr>
            <w:r w:rsidRPr="00012261">
              <w:rPr>
                <w:rFonts w:ascii="Times New Roman" w:hAnsi="Times New Roman"/>
                <w:sz w:val="24"/>
                <w:lang w:val="pt-BR"/>
              </w:rPr>
              <w:t>Khu chuyển tải Vịnh Xuân Đài.</w:t>
            </w:r>
          </w:p>
        </w:tc>
        <w:tc>
          <w:tcPr>
            <w:tcW w:w="4876" w:type="dxa"/>
            <w:shd w:val="clear" w:color="auto" w:fill="auto"/>
            <w:vAlign w:val="center"/>
          </w:tcPr>
          <w:p w14:paraId="369D8FFA" w14:textId="0B906EFC" w:rsidR="001421AB" w:rsidRPr="00012261" w:rsidRDefault="001421AB" w:rsidP="001421AB">
            <w:pPr>
              <w:spacing w:before="45" w:after="45"/>
              <w:jc w:val="both"/>
              <w:rPr>
                <w:rFonts w:ascii="Times New Roman" w:hAnsi="Times New Roman"/>
                <w:sz w:val="24"/>
                <w:lang w:val="pt-BR"/>
              </w:rPr>
            </w:pPr>
            <w:r w:rsidRPr="00012261">
              <w:rPr>
                <w:rFonts w:ascii="Times New Roman" w:hAnsi="Times New Roman"/>
                <w:sz w:val="24"/>
                <w:lang w:val="pt-BR"/>
              </w:rPr>
              <w:t xml:space="preserve">Vùng nước được giới hạn bởi đường tròn có đường kính 630m, với tâm tại vị trí </w:t>
            </w:r>
            <w:r w:rsidRPr="00012261">
              <w:rPr>
                <w:rFonts w:ascii="Times New Roman" w:hAnsi="Times New Roman"/>
                <w:b/>
                <w:sz w:val="24"/>
                <w:lang w:val="pt-BR"/>
              </w:rPr>
              <w:t>V9</w:t>
            </w:r>
            <w:r w:rsidRPr="00012261">
              <w:rPr>
                <w:rFonts w:ascii="Times New Roman" w:hAnsi="Times New Roman"/>
                <w:sz w:val="24"/>
                <w:lang w:val="pt-BR"/>
              </w:rPr>
              <w:t xml:space="preserve"> có tọa độ: 13°24'23,1N; 109°16'43,5"E.</w:t>
            </w:r>
          </w:p>
        </w:tc>
        <w:tc>
          <w:tcPr>
            <w:tcW w:w="3760" w:type="dxa"/>
            <w:shd w:val="clear" w:color="auto" w:fill="auto"/>
            <w:vAlign w:val="center"/>
          </w:tcPr>
          <w:p w14:paraId="55A9289C" w14:textId="3EFE7843" w:rsidR="001421AB" w:rsidRPr="00012261" w:rsidRDefault="001421AB" w:rsidP="001421AB">
            <w:pPr>
              <w:spacing w:before="45" w:after="45"/>
              <w:jc w:val="both"/>
              <w:rPr>
                <w:rFonts w:ascii="Times New Roman" w:hAnsi="Times New Roman"/>
                <w:sz w:val="24"/>
                <w:lang w:val="pt-BR"/>
              </w:rPr>
            </w:pPr>
            <w:r w:rsidRPr="00012261">
              <w:rPr>
                <w:rFonts w:ascii="Times New Roman" w:hAnsi="Times New Roman"/>
                <w:sz w:val="24"/>
                <w:lang w:val="pt-BR"/>
              </w:rPr>
              <w:t>Dành cho tàu thuyền Việt Nam và tàu thuyền Nước ngoải có trọng tải đến 50.000 DWT</w:t>
            </w:r>
          </w:p>
        </w:tc>
        <w:tc>
          <w:tcPr>
            <w:tcW w:w="3954" w:type="dxa"/>
            <w:shd w:val="clear" w:color="auto" w:fill="auto"/>
            <w:vAlign w:val="center"/>
          </w:tcPr>
          <w:p w14:paraId="5587CAC1" w14:textId="43587D74" w:rsidR="001421AB" w:rsidRPr="00012261" w:rsidRDefault="001421AB" w:rsidP="001421AB">
            <w:pPr>
              <w:jc w:val="both"/>
              <w:rPr>
                <w:rFonts w:ascii="Times New Roman" w:hAnsi="Times New Roman"/>
                <w:i/>
                <w:sz w:val="24"/>
                <w:lang w:val="pt-BR"/>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1421AB" w:rsidRPr="00012261" w14:paraId="01E19A58" w14:textId="77777777" w:rsidTr="005679E1">
        <w:trPr>
          <w:jc w:val="center"/>
        </w:trPr>
        <w:tc>
          <w:tcPr>
            <w:tcW w:w="709" w:type="dxa"/>
            <w:shd w:val="clear" w:color="auto" w:fill="auto"/>
            <w:vAlign w:val="center"/>
          </w:tcPr>
          <w:p w14:paraId="6CA9CE7F" w14:textId="5AC96A6E" w:rsidR="001421AB" w:rsidRPr="00012261" w:rsidRDefault="00A00BE7" w:rsidP="001421AB">
            <w:pPr>
              <w:spacing w:before="45" w:after="45"/>
              <w:jc w:val="center"/>
              <w:rPr>
                <w:rFonts w:ascii="Times New Roman" w:hAnsi="Times New Roman"/>
                <w:sz w:val="24"/>
                <w:lang w:val="pt-BR"/>
              </w:rPr>
            </w:pPr>
            <w:r>
              <w:rPr>
                <w:rFonts w:ascii="Times New Roman" w:hAnsi="Times New Roman"/>
                <w:sz w:val="24"/>
                <w:lang w:val="pt-BR"/>
              </w:rPr>
              <w:t>3.4</w:t>
            </w:r>
          </w:p>
        </w:tc>
        <w:tc>
          <w:tcPr>
            <w:tcW w:w="2317" w:type="dxa"/>
            <w:shd w:val="clear" w:color="auto" w:fill="auto"/>
            <w:vAlign w:val="center"/>
          </w:tcPr>
          <w:p w14:paraId="4963D619" w14:textId="409A7FB1" w:rsidR="001421AB" w:rsidRPr="00012261" w:rsidRDefault="001421AB" w:rsidP="001421AB">
            <w:pPr>
              <w:spacing w:before="45" w:after="45"/>
              <w:jc w:val="both"/>
              <w:rPr>
                <w:rFonts w:ascii="Times New Roman" w:hAnsi="Times New Roman"/>
                <w:sz w:val="24"/>
                <w:lang w:val="pt-BR"/>
              </w:rPr>
            </w:pPr>
            <w:r>
              <w:rPr>
                <w:rFonts w:ascii="Times New Roman" w:hAnsi="Times New Roman"/>
                <w:sz w:val="24"/>
                <w:lang w:val="pt-BR"/>
              </w:rPr>
              <w:t>Khu neo đậu</w:t>
            </w:r>
            <w:r w:rsidR="00460C2E">
              <w:rPr>
                <w:rFonts w:ascii="Times New Roman" w:hAnsi="Times New Roman"/>
                <w:sz w:val="24"/>
                <w:lang w:val="pt-BR"/>
              </w:rPr>
              <w:t xml:space="preserve"> tại</w:t>
            </w:r>
            <w:r>
              <w:rPr>
                <w:rFonts w:ascii="Times New Roman" w:hAnsi="Times New Roman"/>
                <w:sz w:val="24"/>
                <w:lang w:val="pt-BR"/>
              </w:rPr>
              <w:t xml:space="preserve"> Vịnh Xuân Đài </w:t>
            </w:r>
          </w:p>
        </w:tc>
        <w:tc>
          <w:tcPr>
            <w:tcW w:w="4876" w:type="dxa"/>
            <w:shd w:val="clear" w:color="auto" w:fill="auto"/>
            <w:vAlign w:val="center"/>
          </w:tcPr>
          <w:p w14:paraId="2CF00D7F" w14:textId="77777777" w:rsidR="001421AB" w:rsidRDefault="00AC15F5" w:rsidP="001421AB">
            <w:pPr>
              <w:spacing w:before="45" w:after="45"/>
              <w:jc w:val="both"/>
              <w:rPr>
                <w:rFonts w:ascii="Times New Roman" w:hAnsi="Times New Roman"/>
                <w:sz w:val="24"/>
                <w:lang w:val="pt-BR"/>
              </w:rPr>
            </w:pPr>
            <w:r>
              <w:rPr>
                <w:rFonts w:ascii="Times New Roman" w:hAnsi="Times New Roman"/>
                <w:sz w:val="24"/>
                <w:lang w:val="pt-BR"/>
              </w:rPr>
              <w:t>Tọa độ giới hạn khu neo đậu tàu tại Vịnh Xuân Đài, cụ thể:</w:t>
            </w:r>
          </w:p>
          <w:p w14:paraId="18B8E2CB" w14:textId="2D73DC55" w:rsidR="00AB4E1D" w:rsidRPr="00012261" w:rsidRDefault="00AC15F5" w:rsidP="00AB4E1D">
            <w:pPr>
              <w:spacing w:before="45" w:after="45"/>
              <w:jc w:val="both"/>
              <w:rPr>
                <w:rFonts w:ascii="Times New Roman" w:hAnsi="Times New Roman"/>
                <w:sz w:val="24"/>
                <w:lang w:val="pt-BR"/>
              </w:rPr>
            </w:pPr>
            <w:r>
              <w:rPr>
                <w:rFonts w:ascii="Times New Roman" w:hAnsi="Times New Roman"/>
                <w:sz w:val="24"/>
                <w:lang w:val="pt-BR"/>
              </w:rPr>
              <w:t>1. Khu vực 1: Tiếp nhận tàu có trọng tải đến 100.000 DWT</w:t>
            </w:r>
            <w:r w:rsidR="00AB4E1D">
              <w:rPr>
                <w:rFonts w:ascii="Times New Roman" w:hAnsi="Times New Roman"/>
                <w:sz w:val="24"/>
                <w:lang w:val="pt-BR"/>
              </w:rPr>
              <w:t xml:space="preserve"> l</w:t>
            </w:r>
            <w:r w:rsidR="00AB4E1D" w:rsidRPr="00012261">
              <w:rPr>
                <w:rFonts w:ascii="Times New Roman" w:hAnsi="Times New Roman"/>
                <w:sz w:val="24"/>
                <w:lang w:val="pt-BR"/>
              </w:rPr>
              <w:t>à khu vực được giới hạn bởi các đoạn thẳng nối các điểm có tọa độ:</w:t>
            </w:r>
          </w:p>
          <w:p w14:paraId="07E13661" w14:textId="62E73387" w:rsidR="00AB4E1D" w:rsidRPr="00012261" w:rsidRDefault="00AB4E1D" w:rsidP="00AB4E1D">
            <w:pPr>
              <w:pStyle w:val="CommentText"/>
              <w:jc w:val="both"/>
              <w:rPr>
                <w:rFonts w:ascii="Times New Roman" w:hAnsi="Times New Roman"/>
                <w:sz w:val="24"/>
                <w:szCs w:val="24"/>
                <w:lang w:val="pt-BR"/>
              </w:rPr>
            </w:pPr>
            <w:r w:rsidRPr="00012261">
              <w:rPr>
                <w:rFonts w:ascii="Times New Roman" w:hAnsi="Times New Roman"/>
                <w:b/>
                <w:sz w:val="24"/>
                <w:szCs w:val="24"/>
                <w:lang w:val="pt-BR"/>
              </w:rPr>
              <w:t>P</w:t>
            </w:r>
            <w:r>
              <w:rPr>
                <w:rFonts w:ascii="Times New Roman" w:hAnsi="Times New Roman"/>
                <w:b/>
                <w:sz w:val="24"/>
                <w:szCs w:val="24"/>
                <w:lang w:val="pt-BR"/>
              </w:rPr>
              <w:t>1</w:t>
            </w:r>
            <w:r w:rsidRPr="00012261">
              <w:rPr>
                <w:rFonts w:ascii="Times New Roman" w:hAnsi="Times New Roman"/>
                <w:sz w:val="24"/>
                <w:szCs w:val="24"/>
                <w:lang w:val="pt-BR"/>
              </w:rPr>
              <w:t>:</w:t>
            </w:r>
            <w:r>
              <w:rPr>
                <w:rFonts w:ascii="Times New Roman" w:hAnsi="Times New Roman"/>
                <w:sz w:val="24"/>
                <w:szCs w:val="24"/>
                <w:lang w:val="pt-BR"/>
              </w:rPr>
              <w:t xml:space="preserve"> </w:t>
            </w:r>
            <w:r w:rsidRPr="00012261">
              <w:rPr>
                <w:rFonts w:ascii="Times New Roman" w:hAnsi="Times New Roman"/>
                <w:sz w:val="24"/>
                <w:szCs w:val="24"/>
              </w:rPr>
              <w:t>1</w:t>
            </w:r>
            <w:r w:rsidR="00077767">
              <w:rPr>
                <w:rFonts w:ascii="Times New Roman" w:hAnsi="Times New Roman"/>
                <w:sz w:val="24"/>
                <w:szCs w:val="24"/>
              </w:rPr>
              <w:t>3</w:t>
            </w:r>
            <w:r w:rsidRPr="00012261">
              <w:rPr>
                <w:rFonts w:ascii="Times New Roman" w:hAnsi="Times New Roman"/>
                <w:sz w:val="24"/>
                <w:szCs w:val="24"/>
                <w:vertAlign w:val="superscript"/>
              </w:rPr>
              <w:t>0</w:t>
            </w:r>
            <w:r w:rsidR="00077767">
              <w:rPr>
                <w:rFonts w:ascii="Times New Roman" w:hAnsi="Times New Roman"/>
                <w:sz w:val="24"/>
                <w:szCs w:val="24"/>
              </w:rPr>
              <w:t>24</w:t>
            </w:r>
            <w:r w:rsidRPr="00012261">
              <w:rPr>
                <w:rFonts w:ascii="Times New Roman" w:hAnsi="Times New Roman"/>
                <w:sz w:val="24"/>
                <w:szCs w:val="24"/>
              </w:rPr>
              <w:t>’</w:t>
            </w:r>
            <w:r w:rsidR="00077767">
              <w:rPr>
                <w:rFonts w:ascii="Times New Roman" w:hAnsi="Times New Roman"/>
                <w:sz w:val="24"/>
                <w:szCs w:val="24"/>
              </w:rPr>
              <w:t>12</w:t>
            </w:r>
            <w:r w:rsidRPr="00012261">
              <w:rPr>
                <w:rFonts w:ascii="Times New Roman" w:hAnsi="Times New Roman"/>
                <w:sz w:val="24"/>
                <w:szCs w:val="24"/>
              </w:rPr>
              <w:t>.</w:t>
            </w:r>
            <w:r w:rsidR="00077767">
              <w:rPr>
                <w:rFonts w:ascii="Times New Roman" w:hAnsi="Times New Roman"/>
                <w:sz w:val="24"/>
                <w:szCs w:val="24"/>
              </w:rPr>
              <w:t>06</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00DC2924">
              <w:rPr>
                <w:rFonts w:ascii="Times New Roman" w:hAnsi="Times New Roman"/>
                <w:sz w:val="24"/>
                <w:szCs w:val="24"/>
              </w:rPr>
              <w:t>17</w:t>
            </w:r>
            <w:r w:rsidRPr="00012261">
              <w:rPr>
                <w:rFonts w:ascii="Times New Roman" w:hAnsi="Times New Roman"/>
                <w:sz w:val="24"/>
                <w:szCs w:val="24"/>
              </w:rPr>
              <w:t>’</w:t>
            </w:r>
            <w:r w:rsidR="00DC2924">
              <w:rPr>
                <w:rFonts w:ascii="Times New Roman" w:hAnsi="Times New Roman"/>
                <w:sz w:val="24"/>
                <w:szCs w:val="24"/>
              </w:rPr>
              <w:t>17</w:t>
            </w:r>
            <w:r w:rsidRPr="00012261">
              <w:rPr>
                <w:rFonts w:ascii="Times New Roman" w:hAnsi="Times New Roman"/>
                <w:sz w:val="24"/>
                <w:szCs w:val="24"/>
              </w:rPr>
              <w:t>.</w:t>
            </w:r>
            <w:r w:rsidR="00DC2924">
              <w:rPr>
                <w:rFonts w:ascii="Times New Roman" w:hAnsi="Times New Roman"/>
                <w:sz w:val="24"/>
                <w:szCs w:val="24"/>
              </w:rPr>
              <w:t>48</w:t>
            </w:r>
            <w:r w:rsidRPr="00012261">
              <w:rPr>
                <w:rFonts w:ascii="Times New Roman" w:hAnsi="Times New Roman"/>
                <w:sz w:val="24"/>
                <w:szCs w:val="24"/>
              </w:rPr>
              <w:t>”</w:t>
            </w:r>
            <w:r w:rsidRPr="00012261">
              <w:rPr>
                <w:rFonts w:ascii="Times New Roman" w:hAnsi="Times New Roman"/>
                <w:sz w:val="24"/>
                <w:szCs w:val="24"/>
                <w:lang w:val="pt-BR"/>
              </w:rPr>
              <w:t>E.</w:t>
            </w:r>
          </w:p>
          <w:p w14:paraId="65EFD64B" w14:textId="76C8B4F4" w:rsidR="00AB4E1D" w:rsidRPr="00F43D57" w:rsidRDefault="00AB4E1D" w:rsidP="00AB4E1D">
            <w:pPr>
              <w:pStyle w:val="CommentText"/>
              <w:jc w:val="both"/>
              <w:rPr>
                <w:rFonts w:ascii="Times New Roman" w:hAnsi="Times New Roman"/>
                <w:b/>
                <w:sz w:val="24"/>
                <w:szCs w:val="24"/>
                <w:lang w:val="pt-BR"/>
              </w:rPr>
            </w:pPr>
            <w:r w:rsidRPr="00012261">
              <w:rPr>
                <w:rFonts w:ascii="Times New Roman" w:hAnsi="Times New Roman"/>
                <w:b/>
                <w:sz w:val="24"/>
                <w:szCs w:val="24"/>
                <w:lang w:val="pt-BR"/>
              </w:rPr>
              <w:t>P</w:t>
            </w:r>
            <w:r>
              <w:rPr>
                <w:rFonts w:ascii="Times New Roman" w:hAnsi="Times New Roman"/>
                <w:b/>
                <w:sz w:val="24"/>
                <w:szCs w:val="24"/>
                <w:lang w:val="pt-BR"/>
              </w:rPr>
              <w:t>2</w:t>
            </w:r>
            <w:r w:rsidRPr="00012261">
              <w:rPr>
                <w:rFonts w:ascii="Times New Roman" w:hAnsi="Times New Roman"/>
                <w:b/>
                <w:sz w:val="24"/>
                <w:szCs w:val="24"/>
                <w:lang w:val="pt-BR"/>
              </w:rPr>
              <w:t>:</w:t>
            </w:r>
            <w:r>
              <w:rPr>
                <w:rFonts w:ascii="Times New Roman" w:hAnsi="Times New Roman"/>
                <w:b/>
                <w:sz w:val="24"/>
                <w:szCs w:val="24"/>
                <w:lang w:val="pt-BR"/>
              </w:rPr>
              <w:t xml:space="preserve"> </w:t>
            </w:r>
            <w:r w:rsidRPr="00012261">
              <w:rPr>
                <w:rFonts w:ascii="Times New Roman" w:hAnsi="Times New Roman"/>
                <w:sz w:val="24"/>
                <w:szCs w:val="24"/>
              </w:rPr>
              <w:t>1</w:t>
            </w:r>
            <w:r w:rsidR="00DC2924">
              <w:rPr>
                <w:rFonts w:ascii="Times New Roman" w:hAnsi="Times New Roman"/>
                <w:sz w:val="24"/>
                <w:szCs w:val="24"/>
              </w:rPr>
              <w:t>3</w:t>
            </w:r>
            <w:r w:rsidRPr="00012261">
              <w:rPr>
                <w:rFonts w:ascii="Times New Roman" w:hAnsi="Times New Roman"/>
                <w:sz w:val="24"/>
                <w:szCs w:val="24"/>
                <w:vertAlign w:val="superscript"/>
              </w:rPr>
              <w:t>0</w:t>
            </w:r>
            <w:r w:rsidR="001C1DD0">
              <w:rPr>
                <w:rFonts w:ascii="Times New Roman" w:hAnsi="Times New Roman"/>
                <w:sz w:val="24"/>
                <w:szCs w:val="24"/>
              </w:rPr>
              <w:t>23</w:t>
            </w:r>
            <w:r w:rsidRPr="00012261">
              <w:rPr>
                <w:rFonts w:ascii="Times New Roman" w:hAnsi="Times New Roman"/>
                <w:sz w:val="24"/>
                <w:szCs w:val="24"/>
              </w:rPr>
              <w:t>’</w:t>
            </w:r>
            <w:r w:rsidR="001C1DD0">
              <w:rPr>
                <w:rFonts w:ascii="Times New Roman" w:hAnsi="Times New Roman"/>
                <w:sz w:val="24"/>
                <w:szCs w:val="24"/>
              </w:rPr>
              <w:t>09.99</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001C1DD0">
              <w:rPr>
                <w:rFonts w:ascii="Times New Roman" w:hAnsi="Times New Roman"/>
                <w:sz w:val="24"/>
                <w:szCs w:val="24"/>
              </w:rPr>
              <w:t>17</w:t>
            </w:r>
            <w:r w:rsidRPr="00012261">
              <w:rPr>
                <w:rFonts w:ascii="Times New Roman" w:hAnsi="Times New Roman"/>
                <w:sz w:val="24"/>
                <w:szCs w:val="24"/>
              </w:rPr>
              <w:t>’</w:t>
            </w:r>
            <w:r w:rsidR="001C1DD0">
              <w:rPr>
                <w:rFonts w:ascii="Times New Roman" w:hAnsi="Times New Roman"/>
                <w:sz w:val="24"/>
                <w:szCs w:val="24"/>
              </w:rPr>
              <w:t>17.14</w:t>
            </w:r>
            <w:r w:rsidRPr="00012261">
              <w:rPr>
                <w:rFonts w:ascii="Times New Roman" w:hAnsi="Times New Roman"/>
                <w:sz w:val="24"/>
                <w:szCs w:val="24"/>
              </w:rPr>
              <w:t>”</w:t>
            </w:r>
            <w:r w:rsidRPr="00012261">
              <w:rPr>
                <w:rFonts w:ascii="Times New Roman" w:hAnsi="Times New Roman"/>
                <w:sz w:val="24"/>
                <w:szCs w:val="24"/>
                <w:lang w:val="pt-BR"/>
              </w:rPr>
              <w:t>E.</w:t>
            </w:r>
          </w:p>
          <w:p w14:paraId="3CFCD7C8" w14:textId="57027FE7" w:rsidR="00AB4E1D" w:rsidRPr="00F43D57" w:rsidRDefault="00AB4E1D" w:rsidP="00AB4E1D">
            <w:pPr>
              <w:pStyle w:val="CommentText"/>
              <w:jc w:val="both"/>
              <w:rPr>
                <w:rFonts w:ascii="Times New Roman" w:hAnsi="Times New Roman"/>
                <w:b/>
                <w:sz w:val="24"/>
                <w:szCs w:val="24"/>
                <w:lang w:val="pt-BR"/>
              </w:rPr>
            </w:pPr>
            <w:r w:rsidRPr="00012261">
              <w:rPr>
                <w:rFonts w:ascii="Times New Roman" w:hAnsi="Times New Roman"/>
                <w:b/>
                <w:sz w:val="24"/>
                <w:szCs w:val="24"/>
                <w:lang w:val="pt-BR"/>
              </w:rPr>
              <w:t>P</w:t>
            </w:r>
            <w:r>
              <w:rPr>
                <w:rFonts w:ascii="Times New Roman" w:hAnsi="Times New Roman"/>
                <w:b/>
                <w:sz w:val="24"/>
                <w:szCs w:val="24"/>
                <w:lang w:val="pt-BR"/>
              </w:rPr>
              <w:t>3</w:t>
            </w:r>
            <w:r w:rsidRPr="00012261">
              <w:rPr>
                <w:rFonts w:ascii="Times New Roman" w:hAnsi="Times New Roman"/>
                <w:b/>
                <w:sz w:val="24"/>
                <w:szCs w:val="24"/>
                <w:lang w:val="pt-BR"/>
              </w:rPr>
              <w:t>:</w:t>
            </w:r>
            <w:r>
              <w:rPr>
                <w:rFonts w:ascii="Times New Roman" w:hAnsi="Times New Roman"/>
                <w:b/>
                <w:sz w:val="24"/>
                <w:szCs w:val="24"/>
                <w:lang w:val="pt-BR"/>
              </w:rPr>
              <w:t xml:space="preserve"> </w:t>
            </w:r>
            <w:r w:rsidRPr="00012261">
              <w:rPr>
                <w:rFonts w:ascii="Times New Roman" w:hAnsi="Times New Roman"/>
                <w:sz w:val="24"/>
                <w:szCs w:val="24"/>
              </w:rPr>
              <w:t>1</w:t>
            </w:r>
            <w:r w:rsidR="001C1DD0">
              <w:rPr>
                <w:rFonts w:ascii="Times New Roman" w:hAnsi="Times New Roman"/>
                <w:sz w:val="24"/>
                <w:szCs w:val="24"/>
              </w:rPr>
              <w:t>3</w:t>
            </w:r>
            <w:r w:rsidRPr="00012261">
              <w:rPr>
                <w:rFonts w:ascii="Times New Roman" w:hAnsi="Times New Roman"/>
                <w:sz w:val="24"/>
                <w:szCs w:val="24"/>
                <w:vertAlign w:val="superscript"/>
              </w:rPr>
              <w:t>0</w:t>
            </w:r>
            <w:r w:rsidR="001C1DD0">
              <w:rPr>
                <w:rFonts w:ascii="Times New Roman" w:hAnsi="Times New Roman"/>
                <w:sz w:val="24"/>
                <w:szCs w:val="24"/>
              </w:rPr>
              <w:t>23</w:t>
            </w:r>
            <w:r w:rsidRPr="00012261">
              <w:rPr>
                <w:rFonts w:ascii="Times New Roman" w:hAnsi="Times New Roman"/>
                <w:sz w:val="24"/>
                <w:szCs w:val="24"/>
              </w:rPr>
              <w:t>’1</w:t>
            </w:r>
            <w:r w:rsidR="001C1DD0">
              <w:rPr>
                <w:rFonts w:ascii="Times New Roman" w:hAnsi="Times New Roman"/>
                <w:sz w:val="24"/>
                <w:szCs w:val="24"/>
              </w:rPr>
              <w:t>0.34</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sidR="001C1DD0">
              <w:rPr>
                <w:rFonts w:ascii="Times New Roman" w:hAnsi="Times New Roman"/>
                <w:sz w:val="24"/>
                <w:szCs w:val="24"/>
              </w:rPr>
              <w:t>16</w:t>
            </w:r>
            <w:r w:rsidRPr="00012261">
              <w:rPr>
                <w:rFonts w:ascii="Times New Roman" w:hAnsi="Times New Roman"/>
                <w:sz w:val="24"/>
                <w:szCs w:val="24"/>
              </w:rPr>
              <w:t>’07</w:t>
            </w:r>
            <w:r w:rsidR="001C1DD0">
              <w:rPr>
                <w:rFonts w:ascii="Times New Roman" w:hAnsi="Times New Roman"/>
                <w:sz w:val="24"/>
                <w:szCs w:val="24"/>
              </w:rPr>
              <w:t>.36</w:t>
            </w:r>
            <w:r w:rsidRPr="00012261">
              <w:rPr>
                <w:rFonts w:ascii="Times New Roman" w:hAnsi="Times New Roman"/>
                <w:sz w:val="24"/>
                <w:szCs w:val="24"/>
              </w:rPr>
              <w:t>”</w:t>
            </w:r>
            <w:r w:rsidRPr="00012261">
              <w:rPr>
                <w:rFonts w:ascii="Times New Roman" w:hAnsi="Times New Roman"/>
                <w:sz w:val="24"/>
                <w:szCs w:val="24"/>
                <w:lang w:val="pt-BR"/>
              </w:rPr>
              <w:t>E.</w:t>
            </w:r>
          </w:p>
          <w:p w14:paraId="6C2E0E88" w14:textId="77777777" w:rsidR="00AC15F5" w:rsidRDefault="00AB4E1D" w:rsidP="00AB4E1D">
            <w:pPr>
              <w:spacing w:before="45" w:after="45"/>
              <w:jc w:val="both"/>
              <w:rPr>
                <w:rFonts w:ascii="Times New Roman" w:hAnsi="Times New Roman"/>
                <w:sz w:val="24"/>
                <w:lang w:val="pt-BR"/>
              </w:rPr>
            </w:pPr>
            <w:r w:rsidRPr="00012261">
              <w:rPr>
                <w:rFonts w:ascii="Times New Roman" w:hAnsi="Times New Roman"/>
                <w:b/>
                <w:sz w:val="24"/>
                <w:lang w:val="pt-BR"/>
              </w:rPr>
              <w:t>P</w:t>
            </w:r>
            <w:r>
              <w:rPr>
                <w:rFonts w:ascii="Times New Roman" w:hAnsi="Times New Roman"/>
                <w:b/>
                <w:sz w:val="24"/>
                <w:lang w:val="pt-BR"/>
              </w:rPr>
              <w:t>4</w:t>
            </w:r>
            <w:r w:rsidRPr="00012261">
              <w:rPr>
                <w:rFonts w:ascii="Times New Roman" w:hAnsi="Times New Roman"/>
                <w:b/>
                <w:sz w:val="24"/>
                <w:lang w:val="pt-BR"/>
              </w:rPr>
              <w:t>:</w:t>
            </w:r>
            <w:r>
              <w:rPr>
                <w:rFonts w:ascii="Times New Roman" w:hAnsi="Times New Roman"/>
                <w:b/>
                <w:sz w:val="24"/>
                <w:lang w:val="pt-BR"/>
              </w:rPr>
              <w:t xml:space="preserve"> </w:t>
            </w:r>
            <w:r w:rsidRPr="00012261">
              <w:rPr>
                <w:rFonts w:ascii="Times New Roman" w:hAnsi="Times New Roman"/>
                <w:sz w:val="24"/>
              </w:rPr>
              <w:t>1</w:t>
            </w:r>
            <w:r w:rsidR="001C1DD0">
              <w:rPr>
                <w:rFonts w:ascii="Times New Roman" w:hAnsi="Times New Roman"/>
                <w:sz w:val="24"/>
              </w:rPr>
              <w:t>3</w:t>
            </w:r>
            <w:r w:rsidRPr="00012261">
              <w:rPr>
                <w:rFonts w:ascii="Times New Roman" w:hAnsi="Times New Roman"/>
                <w:sz w:val="24"/>
                <w:vertAlign w:val="superscript"/>
              </w:rPr>
              <w:t>0</w:t>
            </w:r>
            <w:r w:rsidR="001C1DD0">
              <w:rPr>
                <w:rFonts w:ascii="Times New Roman" w:hAnsi="Times New Roman"/>
                <w:sz w:val="24"/>
              </w:rPr>
              <w:t>24</w:t>
            </w:r>
            <w:r w:rsidRPr="00012261">
              <w:rPr>
                <w:rFonts w:ascii="Times New Roman" w:hAnsi="Times New Roman"/>
                <w:sz w:val="24"/>
              </w:rPr>
              <w:t>’1</w:t>
            </w:r>
            <w:r w:rsidR="001C1DD0">
              <w:rPr>
                <w:rFonts w:ascii="Times New Roman" w:hAnsi="Times New Roman"/>
                <w:sz w:val="24"/>
              </w:rPr>
              <w:t>2.81</w:t>
            </w:r>
            <w:r w:rsidRPr="00012261">
              <w:rPr>
                <w:rFonts w:ascii="Times New Roman" w:hAnsi="Times New Roman"/>
                <w:sz w:val="24"/>
              </w:rPr>
              <w:t>”</w:t>
            </w:r>
            <w:r w:rsidRPr="00012261">
              <w:rPr>
                <w:rFonts w:ascii="Times New Roman" w:hAnsi="Times New Roman"/>
                <w:sz w:val="24"/>
                <w:lang w:val="pt-BR"/>
              </w:rPr>
              <w:t xml:space="preserve">N; </w:t>
            </w:r>
            <w:r w:rsidRPr="00012261">
              <w:rPr>
                <w:rFonts w:ascii="Times New Roman" w:hAnsi="Times New Roman"/>
                <w:sz w:val="24"/>
              </w:rPr>
              <w:t>109</w:t>
            </w:r>
            <w:r w:rsidRPr="00012261">
              <w:rPr>
                <w:rFonts w:ascii="Times New Roman" w:hAnsi="Times New Roman"/>
                <w:sz w:val="24"/>
                <w:vertAlign w:val="superscript"/>
              </w:rPr>
              <w:t>0</w:t>
            </w:r>
            <w:r w:rsidR="001C1DD0">
              <w:rPr>
                <w:rFonts w:ascii="Times New Roman" w:hAnsi="Times New Roman"/>
                <w:sz w:val="24"/>
              </w:rPr>
              <w:t>16</w:t>
            </w:r>
            <w:r w:rsidRPr="00012261">
              <w:rPr>
                <w:rFonts w:ascii="Times New Roman" w:hAnsi="Times New Roman"/>
                <w:sz w:val="24"/>
              </w:rPr>
              <w:t>’</w:t>
            </w:r>
            <w:r w:rsidR="001C1DD0">
              <w:rPr>
                <w:rFonts w:ascii="Times New Roman" w:hAnsi="Times New Roman"/>
                <w:sz w:val="24"/>
              </w:rPr>
              <w:t>07.69</w:t>
            </w:r>
            <w:r w:rsidRPr="00012261">
              <w:rPr>
                <w:rFonts w:ascii="Times New Roman" w:hAnsi="Times New Roman"/>
                <w:sz w:val="24"/>
              </w:rPr>
              <w:t>”</w:t>
            </w:r>
            <w:r w:rsidRPr="00012261">
              <w:rPr>
                <w:rFonts w:ascii="Times New Roman" w:hAnsi="Times New Roman"/>
                <w:sz w:val="24"/>
                <w:lang w:val="pt-BR"/>
              </w:rPr>
              <w:t>E.</w:t>
            </w:r>
          </w:p>
          <w:p w14:paraId="4CF5AFBF" w14:textId="284E6836" w:rsidR="001C1DD0" w:rsidRDefault="00A00BE7" w:rsidP="00AB4E1D">
            <w:pPr>
              <w:spacing w:before="45" w:after="45"/>
              <w:jc w:val="both"/>
              <w:rPr>
                <w:rFonts w:ascii="Times New Roman" w:hAnsi="Times New Roman"/>
                <w:sz w:val="24"/>
                <w:lang w:val="pt-BR"/>
              </w:rPr>
            </w:pPr>
            <w:r>
              <w:rPr>
                <w:rFonts w:ascii="Times New Roman" w:hAnsi="Times New Roman"/>
                <w:sz w:val="24"/>
                <w:lang w:val="pt-BR"/>
              </w:rPr>
              <w:lastRenderedPageBreak/>
              <w:t>2. Khu vực 2: Tiếp nhận tàu có trọng tải đến 30.000 DWT l</w:t>
            </w:r>
            <w:r w:rsidRPr="00012261">
              <w:rPr>
                <w:rFonts w:ascii="Times New Roman" w:hAnsi="Times New Roman"/>
                <w:sz w:val="24"/>
                <w:lang w:val="pt-BR"/>
              </w:rPr>
              <w:t>à khu vực được giới hạn bởi các đoạn thẳng nối các điểm có tọa độ:</w:t>
            </w:r>
          </w:p>
          <w:p w14:paraId="2500310A" w14:textId="511E9DCB" w:rsidR="001C1DD0" w:rsidRPr="00012261" w:rsidRDefault="001C1DD0" w:rsidP="001C1DD0">
            <w:pPr>
              <w:pStyle w:val="CommentText"/>
              <w:jc w:val="both"/>
              <w:rPr>
                <w:rFonts w:ascii="Times New Roman" w:hAnsi="Times New Roman"/>
                <w:sz w:val="24"/>
                <w:szCs w:val="24"/>
                <w:lang w:val="pt-BR"/>
              </w:rPr>
            </w:pPr>
            <w:r w:rsidRPr="00012261">
              <w:rPr>
                <w:rFonts w:ascii="Times New Roman" w:hAnsi="Times New Roman"/>
                <w:b/>
                <w:sz w:val="24"/>
                <w:szCs w:val="24"/>
                <w:lang w:val="pt-BR"/>
              </w:rPr>
              <w:t>P</w:t>
            </w:r>
            <w:r w:rsidR="0026143E">
              <w:rPr>
                <w:rFonts w:ascii="Times New Roman" w:hAnsi="Times New Roman"/>
                <w:b/>
                <w:sz w:val="24"/>
                <w:szCs w:val="24"/>
                <w:lang w:val="pt-BR"/>
              </w:rPr>
              <w:t>3</w:t>
            </w:r>
            <w:r w:rsidRPr="00012261">
              <w:rPr>
                <w:rFonts w:ascii="Times New Roman" w:hAnsi="Times New Roman"/>
                <w:sz w:val="24"/>
                <w:szCs w:val="24"/>
                <w:lang w:val="pt-BR"/>
              </w:rPr>
              <w:t>:</w:t>
            </w:r>
            <w:r>
              <w:rPr>
                <w:rFonts w:ascii="Times New Roman" w:hAnsi="Times New Roman"/>
                <w:sz w:val="24"/>
                <w:szCs w:val="24"/>
                <w:lang w:val="pt-BR"/>
              </w:rPr>
              <w:t xml:space="preserve"> </w:t>
            </w:r>
            <w:r w:rsidRPr="00012261">
              <w:rPr>
                <w:rFonts w:ascii="Times New Roman" w:hAnsi="Times New Roman"/>
                <w:sz w:val="24"/>
                <w:szCs w:val="24"/>
              </w:rPr>
              <w:t>1</w:t>
            </w:r>
            <w:r>
              <w:rPr>
                <w:rFonts w:ascii="Times New Roman" w:hAnsi="Times New Roman"/>
                <w:sz w:val="24"/>
                <w:szCs w:val="24"/>
              </w:rPr>
              <w:t>3</w:t>
            </w:r>
            <w:r w:rsidRPr="00012261">
              <w:rPr>
                <w:rFonts w:ascii="Times New Roman" w:hAnsi="Times New Roman"/>
                <w:sz w:val="24"/>
                <w:szCs w:val="24"/>
                <w:vertAlign w:val="superscript"/>
              </w:rPr>
              <w:t>0</w:t>
            </w:r>
            <w:r>
              <w:rPr>
                <w:rFonts w:ascii="Times New Roman" w:hAnsi="Times New Roman"/>
                <w:sz w:val="24"/>
                <w:szCs w:val="24"/>
              </w:rPr>
              <w:t>23</w:t>
            </w:r>
            <w:r w:rsidRPr="00012261">
              <w:rPr>
                <w:rFonts w:ascii="Times New Roman" w:hAnsi="Times New Roman"/>
                <w:sz w:val="24"/>
                <w:szCs w:val="24"/>
              </w:rPr>
              <w:t>’</w:t>
            </w:r>
            <w:r>
              <w:rPr>
                <w:rFonts w:ascii="Times New Roman" w:hAnsi="Times New Roman"/>
                <w:sz w:val="24"/>
                <w:szCs w:val="24"/>
              </w:rPr>
              <w:t>10</w:t>
            </w:r>
            <w:r w:rsidRPr="00012261">
              <w:rPr>
                <w:rFonts w:ascii="Times New Roman" w:hAnsi="Times New Roman"/>
                <w:sz w:val="24"/>
                <w:szCs w:val="24"/>
              </w:rPr>
              <w:t>.</w:t>
            </w:r>
            <w:r>
              <w:rPr>
                <w:rFonts w:ascii="Times New Roman" w:hAnsi="Times New Roman"/>
                <w:sz w:val="24"/>
                <w:szCs w:val="24"/>
              </w:rPr>
              <w:t>34</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Pr>
                <w:rFonts w:ascii="Times New Roman" w:hAnsi="Times New Roman"/>
                <w:sz w:val="24"/>
                <w:szCs w:val="24"/>
              </w:rPr>
              <w:t>16</w:t>
            </w:r>
            <w:r w:rsidRPr="00012261">
              <w:rPr>
                <w:rFonts w:ascii="Times New Roman" w:hAnsi="Times New Roman"/>
                <w:sz w:val="24"/>
                <w:szCs w:val="24"/>
              </w:rPr>
              <w:t>’</w:t>
            </w:r>
            <w:r>
              <w:rPr>
                <w:rFonts w:ascii="Times New Roman" w:hAnsi="Times New Roman"/>
                <w:sz w:val="24"/>
                <w:szCs w:val="24"/>
              </w:rPr>
              <w:t>07</w:t>
            </w:r>
            <w:r w:rsidRPr="00012261">
              <w:rPr>
                <w:rFonts w:ascii="Times New Roman" w:hAnsi="Times New Roman"/>
                <w:sz w:val="24"/>
                <w:szCs w:val="24"/>
              </w:rPr>
              <w:t>.</w:t>
            </w:r>
            <w:r>
              <w:rPr>
                <w:rFonts w:ascii="Times New Roman" w:hAnsi="Times New Roman"/>
                <w:sz w:val="24"/>
                <w:szCs w:val="24"/>
              </w:rPr>
              <w:t>36</w:t>
            </w:r>
            <w:r w:rsidRPr="00012261">
              <w:rPr>
                <w:rFonts w:ascii="Times New Roman" w:hAnsi="Times New Roman"/>
                <w:sz w:val="24"/>
                <w:szCs w:val="24"/>
              </w:rPr>
              <w:t>”</w:t>
            </w:r>
            <w:r w:rsidRPr="00012261">
              <w:rPr>
                <w:rFonts w:ascii="Times New Roman" w:hAnsi="Times New Roman"/>
                <w:sz w:val="24"/>
                <w:szCs w:val="24"/>
                <w:lang w:val="pt-BR"/>
              </w:rPr>
              <w:t>E.</w:t>
            </w:r>
          </w:p>
          <w:p w14:paraId="13661E88" w14:textId="56F9E069" w:rsidR="001C1DD0" w:rsidRPr="00F43D57" w:rsidRDefault="001C1DD0" w:rsidP="001C1DD0">
            <w:pPr>
              <w:pStyle w:val="CommentText"/>
              <w:jc w:val="both"/>
              <w:rPr>
                <w:rFonts w:ascii="Times New Roman" w:hAnsi="Times New Roman"/>
                <w:b/>
                <w:sz w:val="24"/>
                <w:szCs w:val="24"/>
                <w:lang w:val="pt-BR"/>
              </w:rPr>
            </w:pPr>
            <w:r w:rsidRPr="00012261">
              <w:rPr>
                <w:rFonts w:ascii="Times New Roman" w:hAnsi="Times New Roman"/>
                <w:b/>
                <w:sz w:val="24"/>
                <w:szCs w:val="24"/>
                <w:lang w:val="pt-BR"/>
              </w:rPr>
              <w:t>P</w:t>
            </w:r>
            <w:r w:rsidR="0026143E">
              <w:rPr>
                <w:rFonts w:ascii="Times New Roman" w:hAnsi="Times New Roman"/>
                <w:b/>
                <w:sz w:val="24"/>
                <w:szCs w:val="24"/>
                <w:lang w:val="pt-BR"/>
              </w:rPr>
              <w:t>4</w:t>
            </w:r>
            <w:r w:rsidRPr="00012261">
              <w:rPr>
                <w:rFonts w:ascii="Times New Roman" w:hAnsi="Times New Roman"/>
                <w:b/>
                <w:sz w:val="24"/>
                <w:szCs w:val="24"/>
                <w:lang w:val="pt-BR"/>
              </w:rPr>
              <w:t>:</w:t>
            </w:r>
            <w:r>
              <w:rPr>
                <w:rFonts w:ascii="Times New Roman" w:hAnsi="Times New Roman"/>
                <w:b/>
                <w:sz w:val="24"/>
                <w:szCs w:val="24"/>
                <w:lang w:val="pt-BR"/>
              </w:rPr>
              <w:t xml:space="preserve"> </w:t>
            </w:r>
            <w:r w:rsidRPr="00012261">
              <w:rPr>
                <w:rFonts w:ascii="Times New Roman" w:hAnsi="Times New Roman"/>
                <w:sz w:val="24"/>
                <w:szCs w:val="24"/>
              </w:rPr>
              <w:t>1</w:t>
            </w:r>
            <w:r>
              <w:rPr>
                <w:rFonts w:ascii="Times New Roman" w:hAnsi="Times New Roman"/>
                <w:sz w:val="24"/>
                <w:szCs w:val="24"/>
              </w:rPr>
              <w:t>3</w:t>
            </w:r>
            <w:r w:rsidRPr="00012261">
              <w:rPr>
                <w:rFonts w:ascii="Times New Roman" w:hAnsi="Times New Roman"/>
                <w:sz w:val="24"/>
                <w:szCs w:val="24"/>
                <w:vertAlign w:val="superscript"/>
              </w:rPr>
              <w:t>0</w:t>
            </w:r>
            <w:r>
              <w:rPr>
                <w:rFonts w:ascii="Times New Roman" w:hAnsi="Times New Roman"/>
                <w:sz w:val="24"/>
                <w:szCs w:val="24"/>
              </w:rPr>
              <w:t>23</w:t>
            </w:r>
            <w:r w:rsidRPr="00012261">
              <w:rPr>
                <w:rFonts w:ascii="Times New Roman" w:hAnsi="Times New Roman"/>
                <w:sz w:val="24"/>
                <w:szCs w:val="24"/>
              </w:rPr>
              <w:t>’</w:t>
            </w:r>
            <w:r w:rsidR="00FD7FAF">
              <w:rPr>
                <w:rFonts w:ascii="Times New Roman" w:hAnsi="Times New Roman"/>
                <w:sz w:val="24"/>
                <w:szCs w:val="24"/>
              </w:rPr>
              <w:t>10</w:t>
            </w:r>
            <w:r>
              <w:rPr>
                <w:rFonts w:ascii="Times New Roman" w:hAnsi="Times New Roman"/>
                <w:sz w:val="24"/>
                <w:szCs w:val="24"/>
              </w:rPr>
              <w:t>.</w:t>
            </w:r>
            <w:r w:rsidR="00FD7FAF">
              <w:rPr>
                <w:rFonts w:ascii="Times New Roman" w:hAnsi="Times New Roman"/>
                <w:sz w:val="24"/>
                <w:szCs w:val="24"/>
              </w:rPr>
              <w:t>65</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Pr>
                <w:rFonts w:ascii="Times New Roman" w:hAnsi="Times New Roman"/>
                <w:sz w:val="24"/>
                <w:szCs w:val="24"/>
              </w:rPr>
              <w:t>1</w:t>
            </w:r>
            <w:r w:rsidR="00FD7FAF">
              <w:rPr>
                <w:rFonts w:ascii="Times New Roman" w:hAnsi="Times New Roman"/>
                <w:sz w:val="24"/>
                <w:szCs w:val="24"/>
              </w:rPr>
              <w:t>5</w:t>
            </w:r>
            <w:r w:rsidRPr="00012261">
              <w:rPr>
                <w:rFonts w:ascii="Times New Roman" w:hAnsi="Times New Roman"/>
                <w:sz w:val="24"/>
                <w:szCs w:val="24"/>
              </w:rPr>
              <w:t>’</w:t>
            </w:r>
            <w:r w:rsidR="00FD7FAF">
              <w:rPr>
                <w:rFonts w:ascii="Times New Roman" w:hAnsi="Times New Roman"/>
                <w:sz w:val="24"/>
                <w:szCs w:val="24"/>
              </w:rPr>
              <w:t>05</w:t>
            </w:r>
            <w:r>
              <w:rPr>
                <w:rFonts w:ascii="Times New Roman" w:hAnsi="Times New Roman"/>
                <w:sz w:val="24"/>
                <w:szCs w:val="24"/>
              </w:rPr>
              <w:t>.</w:t>
            </w:r>
            <w:r w:rsidR="00FD7FAF">
              <w:rPr>
                <w:rFonts w:ascii="Times New Roman" w:hAnsi="Times New Roman"/>
                <w:sz w:val="24"/>
                <w:szCs w:val="24"/>
              </w:rPr>
              <w:t>88</w:t>
            </w:r>
            <w:r w:rsidRPr="00012261">
              <w:rPr>
                <w:rFonts w:ascii="Times New Roman" w:hAnsi="Times New Roman"/>
                <w:sz w:val="24"/>
                <w:szCs w:val="24"/>
              </w:rPr>
              <w:t>”</w:t>
            </w:r>
            <w:r w:rsidRPr="00012261">
              <w:rPr>
                <w:rFonts w:ascii="Times New Roman" w:hAnsi="Times New Roman"/>
                <w:sz w:val="24"/>
                <w:szCs w:val="24"/>
                <w:lang w:val="pt-BR"/>
              </w:rPr>
              <w:t>E.</w:t>
            </w:r>
          </w:p>
          <w:p w14:paraId="4FAE0F56" w14:textId="16FBB974" w:rsidR="001C1DD0" w:rsidRPr="00F43D57" w:rsidRDefault="001C1DD0" w:rsidP="001C1DD0">
            <w:pPr>
              <w:pStyle w:val="CommentText"/>
              <w:jc w:val="both"/>
              <w:rPr>
                <w:rFonts w:ascii="Times New Roman" w:hAnsi="Times New Roman"/>
                <w:b/>
                <w:sz w:val="24"/>
                <w:szCs w:val="24"/>
                <w:lang w:val="pt-BR"/>
              </w:rPr>
            </w:pPr>
            <w:r w:rsidRPr="00012261">
              <w:rPr>
                <w:rFonts w:ascii="Times New Roman" w:hAnsi="Times New Roman"/>
                <w:b/>
                <w:sz w:val="24"/>
                <w:szCs w:val="24"/>
                <w:lang w:val="pt-BR"/>
              </w:rPr>
              <w:t>P</w:t>
            </w:r>
            <w:r w:rsidR="0026143E">
              <w:rPr>
                <w:rFonts w:ascii="Times New Roman" w:hAnsi="Times New Roman"/>
                <w:b/>
                <w:sz w:val="24"/>
                <w:szCs w:val="24"/>
                <w:lang w:val="pt-BR"/>
              </w:rPr>
              <w:t>5</w:t>
            </w:r>
            <w:r w:rsidRPr="00012261">
              <w:rPr>
                <w:rFonts w:ascii="Times New Roman" w:hAnsi="Times New Roman"/>
                <w:b/>
                <w:sz w:val="24"/>
                <w:szCs w:val="24"/>
                <w:lang w:val="pt-BR"/>
              </w:rPr>
              <w:t>:</w:t>
            </w:r>
            <w:r>
              <w:rPr>
                <w:rFonts w:ascii="Times New Roman" w:hAnsi="Times New Roman"/>
                <w:b/>
                <w:sz w:val="24"/>
                <w:szCs w:val="24"/>
                <w:lang w:val="pt-BR"/>
              </w:rPr>
              <w:t xml:space="preserve"> </w:t>
            </w:r>
            <w:r w:rsidRPr="00012261">
              <w:rPr>
                <w:rFonts w:ascii="Times New Roman" w:hAnsi="Times New Roman"/>
                <w:sz w:val="24"/>
                <w:szCs w:val="24"/>
              </w:rPr>
              <w:t>1</w:t>
            </w:r>
            <w:r>
              <w:rPr>
                <w:rFonts w:ascii="Times New Roman" w:hAnsi="Times New Roman"/>
                <w:sz w:val="24"/>
                <w:szCs w:val="24"/>
              </w:rPr>
              <w:t>3</w:t>
            </w:r>
            <w:r w:rsidRPr="00012261">
              <w:rPr>
                <w:rFonts w:ascii="Times New Roman" w:hAnsi="Times New Roman"/>
                <w:sz w:val="24"/>
                <w:szCs w:val="24"/>
                <w:vertAlign w:val="superscript"/>
              </w:rPr>
              <w:t>0</w:t>
            </w:r>
            <w:r>
              <w:rPr>
                <w:rFonts w:ascii="Times New Roman" w:hAnsi="Times New Roman"/>
                <w:sz w:val="24"/>
                <w:szCs w:val="24"/>
              </w:rPr>
              <w:t>2</w:t>
            </w:r>
            <w:r w:rsidR="00FD7FAF">
              <w:rPr>
                <w:rFonts w:ascii="Times New Roman" w:hAnsi="Times New Roman"/>
                <w:sz w:val="24"/>
                <w:szCs w:val="24"/>
              </w:rPr>
              <w:t>4</w:t>
            </w:r>
            <w:r w:rsidRPr="00012261">
              <w:rPr>
                <w:rFonts w:ascii="Times New Roman" w:hAnsi="Times New Roman"/>
                <w:sz w:val="24"/>
                <w:szCs w:val="24"/>
              </w:rPr>
              <w:t>’1</w:t>
            </w:r>
            <w:r w:rsidR="00FD7FAF">
              <w:rPr>
                <w:rFonts w:ascii="Times New Roman" w:hAnsi="Times New Roman"/>
                <w:sz w:val="24"/>
                <w:szCs w:val="24"/>
              </w:rPr>
              <w:t>3</w:t>
            </w:r>
            <w:r>
              <w:rPr>
                <w:rFonts w:ascii="Times New Roman" w:hAnsi="Times New Roman"/>
                <w:sz w:val="24"/>
                <w:szCs w:val="24"/>
              </w:rPr>
              <w:t>.</w:t>
            </w:r>
            <w:r w:rsidR="00FD7FAF">
              <w:rPr>
                <w:rFonts w:ascii="Times New Roman" w:hAnsi="Times New Roman"/>
                <w:sz w:val="24"/>
                <w:szCs w:val="24"/>
              </w:rPr>
              <w:t>12</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Pr>
                <w:rFonts w:ascii="Times New Roman" w:hAnsi="Times New Roman"/>
                <w:sz w:val="24"/>
                <w:szCs w:val="24"/>
              </w:rPr>
              <w:t>1</w:t>
            </w:r>
            <w:r w:rsidR="00FD7FAF">
              <w:rPr>
                <w:rFonts w:ascii="Times New Roman" w:hAnsi="Times New Roman"/>
                <w:sz w:val="24"/>
                <w:szCs w:val="24"/>
              </w:rPr>
              <w:t>5</w:t>
            </w:r>
            <w:r w:rsidRPr="00012261">
              <w:rPr>
                <w:rFonts w:ascii="Times New Roman" w:hAnsi="Times New Roman"/>
                <w:sz w:val="24"/>
                <w:szCs w:val="24"/>
              </w:rPr>
              <w:t>’0</w:t>
            </w:r>
            <w:r w:rsidR="00FD7FAF">
              <w:rPr>
                <w:rFonts w:ascii="Times New Roman" w:hAnsi="Times New Roman"/>
                <w:sz w:val="24"/>
                <w:szCs w:val="24"/>
              </w:rPr>
              <w:t>6</w:t>
            </w:r>
            <w:r>
              <w:rPr>
                <w:rFonts w:ascii="Times New Roman" w:hAnsi="Times New Roman"/>
                <w:sz w:val="24"/>
                <w:szCs w:val="24"/>
              </w:rPr>
              <w:t>.</w:t>
            </w:r>
            <w:r w:rsidR="00FD7FAF">
              <w:rPr>
                <w:rFonts w:ascii="Times New Roman" w:hAnsi="Times New Roman"/>
                <w:sz w:val="24"/>
                <w:szCs w:val="24"/>
              </w:rPr>
              <w:t>20</w:t>
            </w:r>
            <w:r w:rsidRPr="00012261">
              <w:rPr>
                <w:rFonts w:ascii="Times New Roman" w:hAnsi="Times New Roman"/>
                <w:sz w:val="24"/>
                <w:szCs w:val="24"/>
              </w:rPr>
              <w:t>”</w:t>
            </w:r>
            <w:r w:rsidRPr="00012261">
              <w:rPr>
                <w:rFonts w:ascii="Times New Roman" w:hAnsi="Times New Roman"/>
                <w:sz w:val="24"/>
                <w:szCs w:val="24"/>
                <w:lang w:val="pt-BR"/>
              </w:rPr>
              <w:t>E.</w:t>
            </w:r>
          </w:p>
          <w:p w14:paraId="638F3E77" w14:textId="5A491474" w:rsidR="001C1DD0" w:rsidRDefault="001C1DD0" w:rsidP="001C1DD0">
            <w:pPr>
              <w:spacing w:before="45" w:after="45"/>
              <w:jc w:val="both"/>
              <w:rPr>
                <w:rFonts w:ascii="Times New Roman" w:hAnsi="Times New Roman"/>
                <w:sz w:val="24"/>
                <w:lang w:val="pt-BR"/>
              </w:rPr>
            </w:pPr>
            <w:r w:rsidRPr="00012261">
              <w:rPr>
                <w:rFonts w:ascii="Times New Roman" w:hAnsi="Times New Roman"/>
                <w:b/>
                <w:sz w:val="24"/>
                <w:lang w:val="pt-BR"/>
              </w:rPr>
              <w:t>P</w:t>
            </w:r>
            <w:r w:rsidR="0026143E">
              <w:rPr>
                <w:rFonts w:ascii="Times New Roman" w:hAnsi="Times New Roman"/>
                <w:b/>
                <w:sz w:val="24"/>
                <w:lang w:val="pt-BR"/>
              </w:rPr>
              <w:t>6</w:t>
            </w:r>
            <w:r w:rsidRPr="00012261">
              <w:rPr>
                <w:rFonts w:ascii="Times New Roman" w:hAnsi="Times New Roman"/>
                <w:b/>
                <w:sz w:val="24"/>
                <w:lang w:val="pt-BR"/>
              </w:rPr>
              <w:t>:</w:t>
            </w:r>
            <w:r>
              <w:rPr>
                <w:rFonts w:ascii="Times New Roman" w:hAnsi="Times New Roman"/>
                <w:b/>
                <w:sz w:val="24"/>
                <w:lang w:val="pt-BR"/>
              </w:rPr>
              <w:t xml:space="preserve"> </w:t>
            </w:r>
            <w:r w:rsidRPr="00012261">
              <w:rPr>
                <w:rFonts w:ascii="Times New Roman" w:hAnsi="Times New Roman"/>
                <w:sz w:val="24"/>
              </w:rPr>
              <w:t>1</w:t>
            </w:r>
            <w:r>
              <w:rPr>
                <w:rFonts w:ascii="Times New Roman" w:hAnsi="Times New Roman"/>
                <w:sz w:val="24"/>
              </w:rPr>
              <w:t>3</w:t>
            </w:r>
            <w:r w:rsidRPr="00012261">
              <w:rPr>
                <w:rFonts w:ascii="Times New Roman" w:hAnsi="Times New Roman"/>
                <w:sz w:val="24"/>
                <w:vertAlign w:val="superscript"/>
              </w:rPr>
              <w:t>0</w:t>
            </w:r>
            <w:r>
              <w:rPr>
                <w:rFonts w:ascii="Times New Roman" w:hAnsi="Times New Roman"/>
                <w:sz w:val="24"/>
              </w:rPr>
              <w:t>24</w:t>
            </w:r>
            <w:r w:rsidRPr="00012261">
              <w:rPr>
                <w:rFonts w:ascii="Times New Roman" w:hAnsi="Times New Roman"/>
                <w:sz w:val="24"/>
              </w:rPr>
              <w:t>’1</w:t>
            </w:r>
            <w:r>
              <w:rPr>
                <w:rFonts w:ascii="Times New Roman" w:hAnsi="Times New Roman"/>
                <w:sz w:val="24"/>
              </w:rPr>
              <w:t>2.81</w:t>
            </w:r>
            <w:r w:rsidRPr="00012261">
              <w:rPr>
                <w:rFonts w:ascii="Times New Roman" w:hAnsi="Times New Roman"/>
                <w:sz w:val="24"/>
              </w:rPr>
              <w:t>”</w:t>
            </w:r>
            <w:r w:rsidRPr="00012261">
              <w:rPr>
                <w:rFonts w:ascii="Times New Roman" w:hAnsi="Times New Roman"/>
                <w:sz w:val="24"/>
                <w:lang w:val="pt-BR"/>
              </w:rPr>
              <w:t xml:space="preserve">N; </w:t>
            </w:r>
            <w:r w:rsidRPr="00012261">
              <w:rPr>
                <w:rFonts w:ascii="Times New Roman" w:hAnsi="Times New Roman"/>
                <w:sz w:val="24"/>
              </w:rPr>
              <w:t>109</w:t>
            </w:r>
            <w:r w:rsidRPr="00012261">
              <w:rPr>
                <w:rFonts w:ascii="Times New Roman" w:hAnsi="Times New Roman"/>
                <w:sz w:val="24"/>
                <w:vertAlign w:val="superscript"/>
              </w:rPr>
              <w:t>0</w:t>
            </w:r>
            <w:r>
              <w:rPr>
                <w:rFonts w:ascii="Times New Roman" w:hAnsi="Times New Roman"/>
                <w:sz w:val="24"/>
              </w:rPr>
              <w:t>16</w:t>
            </w:r>
            <w:r w:rsidRPr="00012261">
              <w:rPr>
                <w:rFonts w:ascii="Times New Roman" w:hAnsi="Times New Roman"/>
                <w:sz w:val="24"/>
              </w:rPr>
              <w:t>’</w:t>
            </w:r>
            <w:r>
              <w:rPr>
                <w:rFonts w:ascii="Times New Roman" w:hAnsi="Times New Roman"/>
                <w:sz w:val="24"/>
              </w:rPr>
              <w:t>07.69</w:t>
            </w:r>
            <w:r w:rsidRPr="00012261">
              <w:rPr>
                <w:rFonts w:ascii="Times New Roman" w:hAnsi="Times New Roman"/>
                <w:sz w:val="24"/>
              </w:rPr>
              <w:t>”</w:t>
            </w:r>
            <w:r w:rsidRPr="00012261">
              <w:rPr>
                <w:rFonts w:ascii="Times New Roman" w:hAnsi="Times New Roman"/>
                <w:sz w:val="24"/>
                <w:lang w:val="pt-BR"/>
              </w:rPr>
              <w:t>E.</w:t>
            </w:r>
          </w:p>
          <w:p w14:paraId="24D200B5" w14:textId="49FA51A6" w:rsidR="00520966" w:rsidRDefault="00520966" w:rsidP="00520966">
            <w:pPr>
              <w:spacing w:before="45" w:after="45"/>
              <w:jc w:val="both"/>
              <w:rPr>
                <w:rFonts w:ascii="Times New Roman" w:hAnsi="Times New Roman"/>
                <w:sz w:val="24"/>
                <w:lang w:val="pt-BR"/>
              </w:rPr>
            </w:pPr>
            <w:r>
              <w:rPr>
                <w:rFonts w:ascii="Times New Roman" w:hAnsi="Times New Roman"/>
                <w:sz w:val="24"/>
                <w:lang w:val="pt-BR"/>
              </w:rPr>
              <w:t>3. Khu vực 3: Thiết lập khu neo bổ sung tại Vịnh Xuân Đài tiếp nhận tàu có trọng tải đến 100.000 DWT</w:t>
            </w:r>
            <w:r w:rsidR="001976C2">
              <w:rPr>
                <w:rFonts w:ascii="Times New Roman" w:hAnsi="Times New Roman"/>
                <w:sz w:val="24"/>
                <w:lang w:val="pt-BR"/>
              </w:rPr>
              <w:t xml:space="preserve"> và các tàu cỡ lớn hơn</w:t>
            </w:r>
            <w:r>
              <w:rPr>
                <w:rFonts w:ascii="Times New Roman" w:hAnsi="Times New Roman"/>
                <w:sz w:val="24"/>
                <w:lang w:val="pt-BR"/>
              </w:rPr>
              <w:t xml:space="preserve"> l</w:t>
            </w:r>
            <w:r w:rsidRPr="00012261">
              <w:rPr>
                <w:rFonts w:ascii="Times New Roman" w:hAnsi="Times New Roman"/>
                <w:sz w:val="24"/>
                <w:lang w:val="pt-BR"/>
              </w:rPr>
              <w:t>à khu vực được giới hạn bởi các đoạn thẳng nối các điểm có tọa độ:</w:t>
            </w:r>
          </w:p>
          <w:p w14:paraId="6D2C23DE" w14:textId="77777777" w:rsidR="001976C2" w:rsidRPr="00012261" w:rsidRDefault="001976C2" w:rsidP="001976C2">
            <w:pPr>
              <w:pStyle w:val="CommentText"/>
              <w:jc w:val="both"/>
              <w:rPr>
                <w:rFonts w:ascii="Times New Roman" w:hAnsi="Times New Roman"/>
                <w:sz w:val="24"/>
                <w:szCs w:val="24"/>
                <w:lang w:val="pt-BR"/>
              </w:rPr>
            </w:pPr>
            <w:r w:rsidRPr="00012261">
              <w:rPr>
                <w:rFonts w:ascii="Times New Roman" w:hAnsi="Times New Roman"/>
                <w:b/>
                <w:sz w:val="24"/>
                <w:szCs w:val="24"/>
                <w:lang w:val="pt-BR"/>
              </w:rPr>
              <w:t>P</w:t>
            </w:r>
            <w:r>
              <w:rPr>
                <w:rFonts w:ascii="Times New Roman" w:hAnsi="Times New Roman"/>
                <w:b/>
                <w:sz w:val="24"/>
                <w:szCs w:val="24"/>
                <w:lang w:val="pt-BR"/>
              </w:rPr>
              <w:t>1</w:t>
            </w:r>
            <w:r w:rsidRPr="00012261">
              <w:rPr>
                <w:rFonts w:ascii="Times New Roman" w:hAnsi="Times New Roman"/>
                <w:sz w:val="24"/>
                <w:szCs w:val="24"/>
                <w:lang w:val="pt-BR"/>
              </w:rPr>
              <w:t>:</w:t>
            </w:r>
            <w:r w:rsidRPr="00012261">
              <w:rPr>
                <w:rFonts w:ascii="Times New Roman" w:hAnsi="Times New Roman"/>
                <w:sz w:val="24"/>
                <w:szCs w:val="24"/>
              </w:rPr>
              <w:t>1</w:t>
            </w:r>
            <w:r>
              <w:rPr>
                <w:rFonts w:ascii="Times New Roman" w:hAnsi="Times New Roman"/>
                <w:sz w:val="24"/>
                <w:szCs w:val="24"/>
              </w:rPr>
              <w:t>3</w:t>
            </w:r>
            <w:r w:rsidRPr="00012261">
              <w:rPr>
                <w:rFonts w:ascii="Times New Roman" w:hAnsi="Times New Roman"/>
                <w:sz w:val="24"/>
                <w:szCs w:val="24"/>
                <w:vertAlign w:val="superscript"/>
              </w:rPr>
              <w:t>0</w:t>
            </w:r>
            <w:r>
              <w:rPr>
                <w:rFonts w:ascii="Times New Roman" w:hAnsi="Times New Roman"/>
                <w:sz w:val="24"/>
                <w:szCs w:val="24"/>
              </w:rPr>
              <w:t>24</w:t>
            </w:r>
            <w:r w:rsidRPr="00012261">
              <w:rPr>
                <w:rFonts w:ascii="Times New Roman" w:hAnsi="Times New Roman"/>
                <w:sz w:val="24"/>
                <w:szCs w:val="24"/>
              </w:rPr>
              <w:t>’</w:t>
            </w:r>
            <w:r>
              <w:rPr>
                <w:rFonts w:ascii="Times New Roman" w:hAnsi="Times New Roman"/>
                <w:sz w:val="24"/>
                <w:szCs w:val="24"/>
              </w:rPr>
              <w:t>12</w:t>
            </w:r>
            <w:r w:rsidRPr="00012261">
              <w:rPr>
                <w:rFonts w:ascii="Times New Roman" w:hAnsi="Times New Roman"/>
                <w:sz w:val="24"/>
                <w:szCs w:val="24"/>
              </w:rPr>
              <w:t>.</w:t>
            </w:r>
            <w:r>
              <w:rPr>
                <w:rFonts w:ascii="Times New Roman" w:hAnsi="Times New Roman"/>
                <w:sz w:val="24"/>
                <w:szCs w:val="24"/>
              </w:rPr>
              <w:t>46</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Pr>
                <w:rFonts w:ascii="Times New Roman" w:hAnsi="Times New Roman"/>
                <w:sz w:val="24"/>
                <w:szCs w:val="24"/>
              </w:rPr>
              <w:t>17</w:t>
            </w:r>
            <w:r w:rsidRPr="00012261">
              <w:rPr>
                <w:rFonts w:ascii="Times New Roman" w:hAnsi="Times New Roman"/>
                <w:sz w:val="24"/>
                <w:szCs w:val="24"/>
              </w:rPr>
              <w:t>’</w:t>
            </w:r>
            <w:r>
              <w:rPr>
                <w:rFonts w:ascii="Times New Roman" w:hAnsi="Times New Roman"/>
                <w:sz w:val="24"/>
                <w:szCs w:val="24"/>
              </w:rPr>
              <w:t>17</w:t>
            </w:r>
            <w:r w:rsidRPr="00012261">
              <w:rPr>
                <w:rFonts w:ascii="Times New Roman" w:hAnsi="Times New Roman"/>
                <w:sz w:val="24"/>
                <w:szCs w:val="24"/>
              </w:rPr>
              <w:t>.</w:t>
            </w:r>
            <w:r>
              <w:rPr>
                <w:rFonts w:ascii="Times New Roman" w:hAnsi="Times New Roman"/>
                <w:sz w:val="24"/>
                <w:szCs w:val="24"/>
              </w:rPr>
              <w:t>48</w:t>
            </w:r>
            <w:r w:rsidRPr="00012261">
              <w:rPr>
                <w:rFonts w:ascii="Times New Roman" w:hAnsi="Times New Roman"/>
                <w:sz w:val="24"/>
                <w:szCs w:val="24"/>
              </w:rPr>
              <w:t>”</w:t>
            </w:r>
            <w:r w:rsidRPr="00012261">
              <w:rPr>
                <w:rFonts w:ascii="Times New Roman" w:hAnsi="Times New Roman"/>
                <w:sz w:val="24"/>
                <w:szCs w:val="24"/>
                <w:lang w:val="pt-BR"/>
              </w:rPr>
              <w:t>E.</w:t>
            </w:r>
          </w:p>
          <w:p w14:paraId="5168FD6C" w14:textId="77777777" w:rsidR="001976C2" w:rsidRPr="00F43D57" w:rsidRDefault="001976C2" w:rsidP="001976C2">
            <w:pPr>
              <w:pStyle w:val="CommentText"/>
              <w:jc w:val="both"/>
              <w:rPr>
                <w:rFonts w:ascii="Times New Roman" w:hAnsi="Times New Roman"/>
                <w:b/>
                <w:sz w:val="24"/>
                <w:szCs w:val="24"/>
                <w:lang w:val="pt-BR"/>
              </w:rPr>
            </w:pPr>
            <w:r w:rsidRPr="00012261">
              <w:rPr>
                <w:rFonts w:ascii="Times New Roman" w:hAnsi="Times New Roman"/>
                <w:b/>
                <w:sz w:val="24"/>
                <w:szCs w:val="24"/>
                <w:lang w:val="pt-BR"/>
              </w:rPr>
              <w:t>P</w:t>
            </w:r>
            <w:r>
              <w:rPr>
                <w:rFonts w:ascii="Times New Roman" w:hAnsi="Times New Roman"/>
                <w:b/>
                <w:sz w:val="24"/>
                <w:szCs w:val="24"/>
                <w:lang w:val="pt-BR"/>
              </w:rPr>
              <w:t>2</w:t>
            </w:r>
            <w:r w:rsidRPr="00012261">
              <w:rPr>
                <w:rFonts w:ascii="Times New Roman" w:hAnsi="Times New Roman"/>
                <w:b/>
                <w:sz w:val="24"/>
                <w:szCs w:val="24"/>
                <w:lang w:val="pt-BR"/>
              </w:rPr>
              <w:t>:</w:t>
            </w:r>
            <w:r w:rsidRPr="00012261">
              <w:rPr>
                <w:rFonts w:ascii="Times New Roman" w:hAnsi="Times New Roman"/>
                <w:sz w:val="24"/>
                <w:szCs w:val="24"/>
              </w:rPr>
              <w:t>1</w:t>
            </w:r>
            <w:r>
              <w:rPr>
                <w:rFonts w:ascii="Times New Roman" w:hAnsi="Times New Roman"/>
                <w:sz w:val="24"/>
                <w:szCs w:val="24"/>
              </w:rPr>
              <w:t>3</w:t>
            </w:r>
            <w:r w:rsidRPr="00012261">
              <w:rPr>
                <w:rFonts w:ascii="Times New Roman" w:hAnsi="Times New Roman"/>
                <w:sz w:val="24"/>
                <w:szCs w:val="24"/>
                <w:vertAlign w:val="superscript"/>
              </w:rPr>
              <w:t>0</w:t>
            </w:r>
            <w:r>
              <w:rPr>
                <w:rFonts w:ascii="Times New Roman" w:hAnsi="Times New Roman"/>
                <w:sz w:val="24"/>
                <w:szCs w:val="24"/>
              </w:rPr>
              <w:t>24</w:t>
            </w:r>
            <w:r w:rsidRPr="00012261">
              <w:rPr>
                <w:rFonts w:ascii="Times New Roman" w:hAnsi="Times New Roman"/>
                <w:sz w:val="24"/>
                <w:szCs w:val="24"/>
              </w:rPr>
              <w:t>’</w:t>
            </w:r>
            <w:r>
              <w:rPr>
                <w:rFonts w:ascii="Times New Roman" w:hAnsi="Times New Roman"/>
                <w:sz w:val="24"/>
                <w:szCs w:val="24"/>
              </w:rPr>
              <w:t>12.01</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Pr>
                <w:rFonts w:ascii="Times New Roman" w:hAnsi="Times New Roman"/>
                <w:sz w:val="24"/>
                <w:szCs w:val="24"/>
              </w:rPr>
              <w:t>18</w:t>
            </w:r>
            <w:r w:rsidRPr="00012261">
              <w:rPr>
                <w:rFonts w:ascii="Times New Roman" w:hAnsi="Times New Roman"/>
                <w:sz w:val="24"/>
                <w:szCs w:val="24"/>
              </w:rPr>
              <w:t>’</w:t>
            </w:r>
            <w:r>
              <w:rPr>
                <w:rFonts w:ascii="Times New Roman" w:hAnsi="Times New Roman"/>
                <w:sz w:val="24"/>
                <w:szCs w:val="24"/>
              </w:rPr>
              <w:t>44.06</w:t>
            </w:r>
            <w:r w:rsidRPr="00012261">
              <w:rPr>
                <w:rFonts w:ascii="Times New Roman" w:hAnsi="Times New Roman"/>
                <w:sz w:val="24"/>
                <w:szCs w:val="24"/>
              </w:rPr>
              <w:t>”</w:t>
            </w:r>
            <w:r w:rsidRPr="00012261">
              <w:rPr>
                <w:rFonts w:ascii="Times New Roman" w:hAnsi="Times New Roman"/>
                <w:sz w:val="24"/>
                <w:szCs w:val="24"/>
                <w:lang w:val="pt-BR"/>
              </w:rPr>
              <w:t>E.</w:t>
            </w:r>
          </w:p>
          <w:p w14:paraId="43CF0927" w14:textId="77777777" w:rsidR="001976C2" w:rsidRPr="00F43D57" w:rsidRDefault="001976C2" w:rsidP="001976C2">
            <w:pPr>
              <w:pStyle w:val="CommentText"/>
              <w:jc w:val="both"/>
              <w:rPr>
                <w:rFonts w:ascii="Times New Roman" w:hAnsi="Times New Roman"/>
                <w:b/>
                <w:sz w:val="24"/>
                <w:szCs w:val="24"/>
                <w:lang w:val="pt-BR"/>
              </w:rPr>
            </w:pPr>
            <w:r w:rsidRPr="00012261">
              <w:rPr>
                <w:rFonts w:ascii="Times New Roman" w:hAnsi="Times New Roman"/>
                <w:b/>
                <w:sz w:val="24"/>
                <w:szCs w:val="24"/>
                <w:lang w:val="pt-BR"/>
              </w:rPr>
              <w:t>P</w:t>
            </w:r>
            <w:r>
              <w:rPr>
                <w:rFonts w:ascii="Times New Roman" w:hAnsi="Times New Roman"/>
                <w:b/>
                <w:sz w:val="24"/>
                <w:szCs w:val="24"/>
                <w:lang w:val="pt-BR"/>
              </w:rPr>
              <w:t>3</w:t>
            </w:r>
            <w:r w:rsidRPr="00012261">
              <w:rPr>
                <w:rFonts w:ascii="Times New Roman" w:hAnsi="Times New Roman"/>
                <w:b/>
                <w:sz w:val="24"/>
                <w:szCs w:val="24"/>
                <w:lang w:val="pt-BR"/>
              </w:rPr>
              <w:t>:</w:t>
            </w:r>
            <w:r>
              <w:rPr>
                <w:rFonts w:ascii="Times New Roman" w:hAnsi="Times New Roman"/>
                <w:b/>
                <w:sz w:val="24"/>
                <w:szCs w:val="24"/>
                <w:lang w:val="pt-BR"/>
              </w:rPr>
              <w:t xml:space="preserve"> </w:t>
            </w:r>
            <w:r w:rsidRPr="00012261">
              <w:rPr>
                <w:rFonts w:ascii="Times New Roman" w:hAnsi="Times New Roman"/>
                <w:sz w:val="24"/>
                <w:szCs w:val="24"/>
              </w:rPr>
              <w:t>1</w:t>
            </w:r>
            <w:r>
              <w:rPr>
                <w:rFonts w:ascii="Times New Roman" w:hAnsi="Times New Roman"/>
                <w:sz w:val="24"/>
                <w:szCs w:val="24"/>
              </w:rPr>
              <w:t>3</w:t>
            </w:r>
            <w:r w:rsidRPr="00012261">
              <w:rPr>
                <w:rFonts w:ascii="Times New Roman" w:hAnsi="Times New Roman"/>
                <w:sz w:val="24"/>
                <w:szCs w:val="24"/>
                <w:vertAlign w:val="superscript"/>
              </w:rPr>
              <w:t>0</w:t>
            </w:r>
            <w:r>
              <w:rPr>
                <w:rFonts w:ascii="Times New Roman" w:hAnsi="Times New Roman"/>
                <w:sz w:val="24"/>
                <w:szCs w:val="24"/>
              </w:rPr>
              <w:t>22</w:t>
            </w:r>
            <w:r w:rsidRPr="00012261">
              <w:rPr>
                <w:rFonts w:ascii="Times New Roman" w:hAnsi="Times New Roman"/>
                <w:sz w:val="24"/>
                <w:szCs w:val="24"/>
              </w:rPr>
              <w:t>’</w:t>
            </w:r>
            <w:r>
              <w:rPr>
                <w:rFonts w:ascii="Times New Roman" w:hAnsi="Times New Roman"/>
                <w:sz w:val="24"/>
                <w:szCs w:val="24"/>
              </w:rPr>
              <w:t>0.08</w:t>
            </w:r>
            <w:r w:rsidRPr="00012261">
              <w:rPr>
                <w:rFonts w:ascii="Times New Roman" w:hAnsi="Times New Roman"/>
                <w:sz w:val="24"/>
                <w:szCs w:val="24"/>
              </w:rPr>
              <w:t>”</w:t>
            </w:r>
            <w:r w:rsidRPr="00012261">
              <w:rPr>
                <w:rFonts w:ascii="Times New Roman" w:hAnsi="Times New Roman"/>
                <w:sz w:val="24"/>
                <w:szCs w:val="24"/>
                <w:lang w:val="pt-BR"/>
              </w:rPr>
              <w:t xml:space="preserve">N; </w:t>
            </w:r>
            <w:r w:rsidRPr="00012261">
              <w:rPr>
                <w:rFonts w:ascii="Times New Roman" w:hAnsi="Times New Roman"/>
                <w:sz w:val="24"/>
                <w:szCs w:val="24"/>
              </w:rPr>
              <w:t>109</w:t>
            </w:r>
            <w:r w:rsidRPr="00012261">
              <w:rPr>
                <w:rFonts w:ascii="Times New Roman" w:hAnsi="Times New Roman"/>
                <w:sz w:val="24"/>
                <w:szCs w:val="24"/>
                <w:vertAlign w:val="superscript"/>
              </w:rPr>
              <w:t>0</w:t>
            </w:r>
            <w:r>
              <w:rPr>
                <w:rFonts w:ascii="Times New Roman" w:hAnsi="Times New Roman"/>
                <w:sz w:val="24"/>
                <w:szCs w:val="24"/>
              </w:rPr>
              <w:t>18</w:t>
            </w:r>
            <w:r w:rsidRPr="00012261">
              <w:rPr>
                <w:rFonts w:ascii="Times New Roman" w:hAnsi="Times New Roman"/>
                <w:sz w:val="24"/>
                <w:szCs w:val="24"/>
              </w:rPr>
              <w:t>’</w:t>
            </w:r>
            <w:r>
              <w:rPr>
                <w:rFonts w:ascii="Times New Roman" w:hAnsi="Times New Roman"/>
                <w:sz w:val="24"/>
                <w:szCs w:val="24"/>
              </w:rPr>
              <w:t>43.38</w:t>
            </w:r>
            <w:r w:rsidRPr="00012261">
              <w:rPr>
                <w:rFonts w:ascii="Times New Roman" w:hAnsi="Times New Roman"/>
                <w:sz w:val="24"/>
                <w:szCs w:val="24"/>
              </w:rPr>
              <w:t>”</w:t>
            </w:r>
            <w:r w:rsidRPr="00012261">
              <w:rPr>
                <w:rFonts w:ascii="Times New Roman" w:hAnsi="Times New Roman"/>
                <w:sz w:val="24"/>
                <w:szCs w:val="24"/>
                <w:lang w:val="pt-BR"/>
              </w:rPr>
              <w:t>E.</w:t>
            </w:r>
          </w:p>
          <w:p w14:paraId="16194F95" w14:textId="789EECBD" w:rsidR="001C1DD0" w:rsidRPr="00AC15F5" w:rsidRDefault="001976C2" w:rsidP="001976C2">
            <w:pPr>
              <w:spacing w:before="45" w:after="45"/>
              <w:jc w:val="both"/>
              <w:rPr>
                <w:rFonts w:ascii="Times New Roman" w:hAnsi="Times New Roman"/>
                <w:sz w:val="24"/>
                <w:lang w:val="pt-BR"/>
              </w:rPr>
            </w:pPr>
            <w:r w:rsidRPr="00012261">
              <w:rPr>
                <w:rFonts w:ascii="Times New Roman" w:hAnsi="Times New Roman"/>
                <w:b/>
                <w:sz w:val="24"/>
                <w:lang w:val="pt-BR"/>
              </w:rPr>
              <w:t>P</w:t>
            </w:r>
            <w:r>
              <w:rPr>
                <w:rFonts w:ascii="Times New Roman" w:hAnsi="Times New Roman"/>
                <w:b/>
                <w:sz w:val="24"/>
                <w:lang w:val="pt-BR"/>
              </w:rPr>
              <w:t>4</w:t>
            </w:r>
            <w:r w:rsidRPr="00012261">
              <w:rPr>
                <w:rFonts w:ascii="Times New Roman" w:hAnsi="Times New Roman"/>
                <w:b/>
                <w:sz w:val="24"/>
                <w:lang w:val="pt-BR"/>
              </w:rPr>
              <w:t>:</w:t>
            </w:r>
            <w:r>
              <w:rPr>
                <w:rFonts w:ascii="Times New Roman" w:hAnsi="Times New Roman"/>
                <w:b/>
                <w:sz w:val="24"/>
                <w:lang w:val="pt-BR"/>
              </w:rPr>
              <w:t xml:space="preserve"> </w:t>
            </w:r>
            <w:r w:rsidRPr="00012261">
              <w:rPr>
                <w:rFonts w:ascii="Times New Roman" w:hAnsi="Times New Roman"/>
                <w:sz w:val="24"/>
              </w:rPr>
              <w:t>1</w:t>
            </w:r>
            <w:r>
              <w:rPr>
                <w:rFonts w:ascii="Times New Roman" w:hAnsi="Times New Roman"/>
                <w:sz w:val="24"/>
              </w:rPr>
              <w:t>3</w:t>
            </w:r>
            <w:r w:rsidRPr="00012261">
              <w:rPr>
                <w:rFonts w:ascii="Times New Roman" w:hAnsi="Times New Roman"/>
                <w:sz w:val="24"/>
                <w:vertAlign w:val="superscript"/>
              </w:rPr>
              <w:t>0</w:t>
            </w:r>
            <w:r>
              <w:rPr>
                <w:rFonts w:ascii="Times New Roman" w:hAnsi="Times New Roman"/>
                <w:sz w:val="24"/>
              </w:rPr>
              <w:t>22</w:t>
            </w:r>
            <w:r w:rsidRPr="00012261">
              <w:rPr>
                <w:rFonts w:ascii="Times New Roman" w:hAnsi="Times New Roman"/>
                <w:sz w:val="24"/>
              </w:rPr>
              <w:t>’</w:t>
            </w:r>
            <w:r>
              <w:rPr>
                <w:rFonts w:ascii="Times New Roman" w:hAnsi="Times New Roman"/>
                <w:sz w:val="24"/>
              </w:rPr>
              <w:t>7.52</w:t>
            </w:r>
            <w:r w:rsidRPr="00012261">
              <w:rPr>
                <w:rFonts w:ascii="Times New Roman" w:hAnsi="Times New Roman"/>
                <w:sz w:val="24"/>
              </w:rPr>
              <w:t>”</w:t>
            </w:r>
            <w:r w:rsidRPr="00012261">
              <w:rPr>
                <w:rFonts w:ascii="Times New Roman" w:hAnsi="Times New Roman"/>
                <w:sz w:val="24"/>
                <w:lang w:val="pt-BR"/>
              </w:rPr>
              <w:t xml:space="preserve">N; </w:t>
            </w:r>
            <w:r w:rsidRPr="00012261">
              <w:rPr>
                <w:rFonts w:ascii="Times New Roman" w:hAnsi="Times New Roman"/>
                <w:sz w:val="24"/>
              </w:rPr>
              <w:t>109</w:t>
            </w:r>
            <w:r w:rsidRPr="00012261">
              <w:rPr>
                <w:rFonts w:ascii="Times New Roman" w:hAnsi="Times New Roman"/>
                <w:sz w:val="24"/>
                <w:vertAlign w:val="superscript"/>
              </w:rPr>
              <w:t>0</w:t>
            </w:r>
            <w:r>
              <w:rPr>
                <w:rFonts w:ascii="Times New Roman" w:hAnsi="Times New Roman"/>
                <w:sz w:val="24"/>
              </w:rPr>
              <w:t>17</w:t>
            </w:r>
            <w:r w:rsidRPr="00012261">
              <w:rPr>
                <w:rFonts w:ascii="Times New Roman" w:hAnsi="Times New Roman"/>
                <w:sz w:val="24"/>
              </w:rPr>
              <w:t>’</w:t>
            </w:r>
            <w:r>
              <w:rPr>
                <w:rFonts w:ascii="Times New Roman" w:hAnsi="Times New Roman"/>
                <w:sz w:val="24"/>
              </w:rPr>
              <w:t>16.81</w:t>
            </w:r>
            <w:r w:rsidRPr="00012261">
              <w:rPr>
                <w:rFonts w:ascii="Times New Roman" w:hAnsi="Times New Roman"/>
                <w:sz w:val="24"/>
              </w:rPr>
              <w:t>”</w:t>
            </w:r>
            <w:r w:rsidRPr="00012261">
              <w:rPr>
                <w:rFonts w:ascii="Times New Roman" w:hAnsi="Times New Roman"/>
                <w:sz w:val="24"/>
                <w:lang w:val="pt-BR"/>
              </w:rPr>
              <w:t>E</w:t>
            </w:r>
            <w:r>
              <w:rPr>
                <w:rFonts w:ascii="Times New Roman" w:hAnsi="Times New Roman"/>
                <w:sz w:val="24"/>
                <w:lang w:val="pt-BR"/>
              </w:rPr>
              <w:t>.</w:t>
            </w:r>
          </w:p>
        </w:tc>
        <w:tc>
          <w:tcPr>
            <w:tcW w:w="3760" w:type="dxa"/>
            <w:shd w:val="clear" w:color="auto" w:fill="auto"/>
            <w:vAlign w:val="center"/>
          </w:tcPr>
          <w:p w14:paraId="640EBA14" w14:textId="5C7D2A85" w:rsidR="001421AB" w:rsidRPr="00012261" w:rsidRDefault="0026143E" w:rsidP="001421AB">
            <w:pPr>
              <w:spacing w:before="45" w:after="45"/>
              <w:jc w:val="both"/>
              <w:rPr>
                <w:rFonts w:ascii="Times New Roman" w:hAnsi="Times New Roman"/>
                <w:sz w:val="24"/>
                <w:lang w:val="pt-BR"/>
              </w:rPr>
            </w:pPr>
            <w:r>
              <w:rPr>
                <w:rFonts w:ascii="Times New Roman" w:hAnsi="Times New Roman"/>
                <w:sz w:val="24"/>
                <w:lang w:val="pt-BR"/>
              </w:rPr>
              <w:lastRenderedPageBreak/>
              <w:t xml:space="preserve">Đáp ứng nhu cầu chờ đợi cầu, đợi luồng cho tàu thuyền vào, rời các bến cảng biển tại khu vực, kết hợp tránh bão nhằm bảo đảm an toàn, an ninh hàng hải, </w:t>
            </w:r>
            <w:r w:rsidR="00A73866">
              <w:rPr>
                <w:rFonts w:ascii="Times New Roman" w:hAnsi="Times New Roman"/>
                <w:sz w:val="24"/>
                <w:lang w:val="pt-BR"/>
              </w:rPr>
              <w:t>phòng ngừa ô nhiễm môi trường</w:t>
            </w:r>
          </w:p>
        </w:tc>
        <w:tc>
          <w:tcPr>
            <w:tcW w:w="3954" w:type="dxa"/>
            <w:shd w:val="clear" w:color="auto" w:fill="auto"/>
            <w:vAlign w:val="center"/>
          </w:tcPr>
          <w:p w14:paraId="1FDC5CE1" w14:textId="77777777" w:rsidR="001421AB" w:rsidRDefault="001976C2" w:rsidP="001421AB">
            <w:pPr>
              <w:jc w:val="both"/>
              <w:rPr>
                <w:rFonts w:ascii="Times New Roman" w:hAnsi="Times New Roman"/>
                <w:i/>
                <w:sz w:val="24"/>
                <w:lang w:val="pt-BR"/>
              </w:rPr>
            </w:pPr>
            <w:r>
              <w:rPr>
                <w:rFonts w:ascii="Times New Roman" w:hAnsi="Times New Roman"/>
                <w:i/>
                <w:sz w:val="24"/>
                <w:lang w:val="pt-BR"/>
              </w:rPr>
              <w:t xml:space="preserve">- </w:t>
            </w:r>
            <w:r w:rsidR="00A73866" w:rsidRPr="00012261">
              <w:rPr>
                <w:rFonts w:ascii="Times New Roman" w:hAnsi="Times New Roman"/>
                <w:i/>
                <w:sz w:val="24"/>
                <w:lang w:val="pt-BR"/>
              </w:rPr>
              <w:t xml:space="preserve">Căn cứ tại </w:t>
            </w:r>
            <w:r w:rsidR="00A73866" w:rsidRPr="00012261">
              <w:rPr>
                <w:rFonts w:ascii="Times New Roman" w:hAnsi="Times New Roman"/>
                <w:i/>
                <w:sz w:val="24"/>
              </w:rPr>
              <w:t>Quyết định số:</w:t>
            </w:r>
            <w:r w:rsidR="00A73866" w:rsidRPr="00012261">
              <w:rPr>
                <w:rFonts w:ascii="Times New Roman" w:hAnsi="Times New Roman"/>
                <w:i/>
                <w:sz w:val="24"/>
                <w:lang w:val="pt-BR"/>
              </w:rPr>
              <w:t xml:space="preserve"> </w:t>
            </w:r>
            <w:r w:rsidR="00A73866">
              <w:rPr>
                <w:rFonts w:ascii="Times New Roman" w:hAnsi="Times New Roman"/>
                <w:i/>
                <w:sz w:val="24"/>
                <w:lang w:val="pt-BR"/>
              </w:rPr>
              <w:t>471</w:t>
            </w:r>
            <w:r w:rsidR="00A73866" w:rsidRPr="00012261">
              <w:rPr>
                <w:rFonts w:ascii="Times New Roman" w:hAnsi="Times New Roman"/>
                <w:i/>
                <w:sz w:val="24"/>
                <w:lang w:val="pt-BR"/>
              </w:rPr>
              <w:t xml:space="preserve"> /QĐ-CHHVN ngày  0</w:t>
            </w:r>
            <w:r w:rsidR="00A73866">
              <w:rPr>
                <w:rFonts w:ascii="Times New Roman" w:hAnsi="Times New Roman"/>
                <w:i/>
                <w:sz w:val="24"/>
                <w:lang w:val="pt-BR"/>
              </w:rPr>
              <w:t>7</w:t>
            </w:r>
            <w:r w:rsidR="00A73866" w:rsidRPr="00012261">
              <w:rPr>
                <w:rFonts w:ascii="Times New Roman" w:hAnsi="Times New Roman"/>
                <w:i/>
                <w:sz w:val="24"/>
                <w:lang w:val="pt-BR"/>
              </w:rPr>
              <w:t>/0</w:t>
            </w:r>
            <w:r w:rsidR="00A73866">
              <w:rPr>
                <w:rFonts w:ascii="Times New Roman" w:hAnsi="Times New Roman"/>
                <w:i/>
                <w:sz w:val="24"/>
                <w:lang w:val="pt-BR"/>
              </w:rPr>
              <w:t>4</w:t>
            </w:r>
            <w:r w:rsidR="00A73866" w:rsidRPr="00012261">
              <w:rPr>
                <w:rFonts w:ascii="Times New Roman" w:hAnsi="Times New Roman"/>
                <w:i/>
                <w:sz w:val="24"/>
                <w:lang w:val="pt-BR"/>
              </w:rPr>
              <w:t>/20</w:t>
            </w:r>
            <w:r w:rsidR="00A73866">
              <w:rPr>
                <w:rFonts w:ascii="Times New Roman" w:hAnsi="Times New Roman"/>
                <w:i/>
                <w:sz w:val="24"/>
                <w:lang w:val="pt-BR"/>
              </w:rPr>
              <w:t>20</w:t>
            </w:r>
            <w:r w:rsidR="00A73866" w:rsidRPr="00012261">
              <w:rPr>
                <w:rFonts w:ascii="Times New Roman" w:hAnsi="Times New Roman"/>
                <w:i/>
                <w:sz w:val="24"/>
                <w:lang w:val="pt-BR"/>
              </w:rPr>
              <w:t xml:space="preserve"> của Cục Hàng hải Việt Nam về công bố khu neo đậu</w:t>
            </w:r>
            <w:r w:rsidR="00A73866">
              <w:rPr>
                <w:rFonts w:ascii="Times New Roman" w:hAnsi="Times New Roman"/>
                <w:i/>
                <w:sz w:val="24"/>
                <w:lang w:val="pt-BR"/>
              </w:rPr>
              <w:t xml:space="preserve"> tại Vịnh Xuân Đài</w:t>
            </w:r>
            <w:r w:rsidR="00A73866" w:rsidRPr="00012261">
              <w:rPr>
                <w:rFonts w:ascii="Times New Roman" w:hAnsi="Times New Roman"/>
                <w:i/>
                <w:sz w:val="24"/>
                <w:lang w:val="pt-BR"/>
              </w:rPr>
              <w:t xml:space="preserve"> thuộc </w:t>
            </w:r>
            <w:r w:rsidR="00A73866">
              <w:rPr>
                <w:rFonts w:ascii="Times New Roman" w:hAnsi="Times New Roman"/>
                <w:i/>
                <w:sz w:val="24"/>
                <w:lang w:val="pt-BR"/>
              </w:rPr>
              <w:t>vùng nước</w:t>
            </w:r>
            <w:r w:rsidR="00A73866" w:rsidRPr="00012261">
              <w:rPr>
                <w:rFonts w:ascii="Times New Roman" w:hAnsi="Times New Roman"/>
                <w:i/>
                <w:sz w:val="24"/>
                <w:lang w:val="pt-BR"/>
              </w:rPr>
              <w:t xml:space="preserve"> Cảng biển Vũng Rô</w:t>
            </w:r>
            <w:r w:rsidR="00A73866">
              <w:rPr>
                <w:rFonts w:ascii="Times New Roman" w:hAnsi="Times New Roman"/>
                <w:i/>
                <w:sz w:val="24"/>
                <w:lang w:val="pt-BR"/>
              </w:rPr>
              <w:t>, tỉnh Phú Yên</w:t>
            </w:r>
            <w:r>
              <w:rPr>
                <w:rFonts w:ascii="Times New Roman" w:hAnsi="Times New Roman"/>
                <w:i/>
                <w:sz w:val="24"/>
                <w:lang w:val="pt-BR"/>
              </w:rPr>
              <w:t xml:space="preserve">; </w:t>
            </w:r>
          </w:p>
          <w:p w14:paraId="24057EE3" w14:textId="451A1D7F" w:rsidR="001976C2" w:rsidRPr="00012261" w:rsidRDefault="001976C2" w:rsidP="001421AB">
            <w:pPr>
              <w:jc w:val="both"/>
              <w:rPr>
                <w:rFonts w:ascii="Times New Roman" w:hAnsi="Times New Roman"/>
                <w:i/>
                <w:sz w:val="24"/>
                <w:lang w:val="pt-BR"/>
              </w:rPr>
            </w:pPr>
            <w:r>
              <w:rPr>
                <w:rFonts w:ascii="Times New Roman" w:hAnsi="Times New Roman"/>
                <w:i/>
                <w:sz w:val="24"/>
                <w:lang w:val="pt-BR"/>
              </w:rPr>
              <w:t xml:space="preserve">- </w:t>
            </w: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w:t>
            </w:r>
            <w:r>
              <w:rPr>
                <w:rFonts w:ascii="Times New Roman" w:hAnsi="Times New Roman"/>
                <w:i/>
                <w:sz w:val="24"/>
                <w:lang w:val="pt-BR"/>
              </w:rPr>
              <w:t>1722</w:t>
            </w:r>
            <w:r w:rsidRPr="00012261">
              <w:rPr>
                <w:rFonts w:ascii="Times New Roman" w:hAnsi="Times New Roman"/>
                <w:i/>
                <w:sz w:val="24"/>
                <w:lang w:val="pt-BR"/>
              </w:rPr>
              <w:t xml:space="preserve"> /QĐ-CHHVN ngày  </w:t>
            </w:r>
            <w:r>
              <w:rPr>
                <w:rFonts w:ascii="Times New Roman" w:hAnsi="Times New Roman"/>
                <w:i/>
                <w:sz w:val="24"/>
                <w:lang w:val="pt-BR"/>
              </w:rPr>
              <w:t>5</w:t>
            </w:r>
            <w:r w:rsidRPr="00012261">
              <w:rPr>
                <w:rFonts w:ascii="Times New Roman" w:hAnsi="Times New Roman"/>
                <w:i/>
                <w:sz w:val="24"/>
                <w:lang w:val="pt-BR"/>
              </w:rPr>
              <w:t>/</w:t>
            </w:r>
            <w:r>
              <w:rPr>
                <w:rFonts w:ascii="Times New Roman" w:hAnsi="Times New Roman"/>
                <w:i/>
                <w:sz w:val="24"/>
                <w:lang w:val="pt-BR"/>
              </w:rPr>
              <w:t>12</w:t>
            </w:r>
            <w:r w:rsidRPr="00012261">
              <w:rPr>
                <w:rFonts w:ascii="Times New Roman" w:hAnsi="Times New Roman"/>
                <w:i/>
                <w:sz w:val="24"/>
                <w:lang w:val="pt-BR"/>
              </w:rPr>
              <w:t>/20</w:t>
            </w:r>
            <w:r>
              <w:rPr>
                <w:rFonts w:ascii="Times New Roman" w:hAnsi="Times New Roman"/>
                <w:i/>
                <w:sz w:val="24"/>
                <w:lang w:val="pt-BR"/>
              </w:rPr>
              <w:t>22</w:t>
            </w:r>
            <w:r w:rsidRPr="00012261">
              <w:rPr>
                <w:rFonts w:ascii="Times New Roman" w:hAnsi="Times New Roman"/>
                <w:i/>
                <w:sz w:val="24"/>
                <w:lang w:val="pt-BR"/>
              </w:rPr>
              <w:t xml:space="preserve"> của Cục Hàng hải Việt Nam về công bố </w:t>
            </w:r>
            <w:r>
              <w:rPr>
                <w:rFonts w:ascii="Times New Roman" w:hAnsi="Times New Roman"/>
                <w:i/>
                <w:sz w:val="24"/>
                <w:lang w:val="pt-BR"/>
              </w:rPr>
              <w:t xml:space="preserve">bổ sung </w:t>
            </w:r>
            <w:r w:rsidRPr="00012261">
              <w:rPr>
                <w:rFonts w:ascii="Times New Roman" w:hAnsi="Times New Roman"/>
                <w:i/>
                <w:sz w:val="24"/>
                <w:lang w:val="pt-BR"/>
              </w:rPr>
              <w:t>khu neo đậu</w:t>
            </w:r>
            <w:r>
              <w:rPr>
                <w:rFonts w:ascii="Times New Roman" w:hAnsi="Times New Roman"/>
                <w:i/>
                <w:sz w:val="24"/>
                <w:lang w:val="pt-BR"/>
              </w:rPr>
              <w:t xml:space="preserve"> tại Vịnh Xuân Đài</w:t>
            </w:r>
            <w:r w:rsidRPr="00012261">
              <w:rPr>
                <w:rFonts w:ascii="Times New Roman" w:hAnsi="Times New Roman"/>
                <w:i/>
                <w:sz w:val="24"/>
                <w:lang w:val="pt-BR"/>
              </w:rPr>
              <w:t xml:space="preserve"> </w:t>
            </w:r>
            <w:r w:rsidRPr="00012261">
              <w:rPr>
                <w:rFonts w:ascii="Times New Roman" w:hAnsi="Times New Roman"/>
                <w:i/>
                <w:sz w:val="24"/>
                <w:lang w:val="pt-BR"/>
              </w:rPr>
              <w:lastRenderedPageBreak/>
              <w:t xml:space="preserve">thuộc </w:t>
            </w:r>
            <w:r>
              <w:rPr>
                <w:rFonts w:ascii="Times New Roman" w:hAnsi="Times New Roman"/>
                <w:i/>
                <w:sz w:val="24"/>
                <w:lang w:val="pt-BR"/>
              </w:rPr>
              <w:t>vùng nước</w:t>
            </w:r>
            <w:r w:rsidRPr="00012261">
              <w:rPr>
                <w:rFonts w:ascii="Times New Roman" w:hAnsi="Times New Roman"/>
                <w:i/>
                <w:sz w:val="24"/>
                <w:lang w:val="pt-BR"/>
              </w:rPr>
              <w:t xml:space="preserve"> Cảng biển Vũng Rô</w:t>
            </w:r>
            <w:r>
              <w:rPr>
                <w:rFonts w:ascii="Times New Roman" w:hAnsi="Times New Roman"/>
                <w:i/>
                <w:sz w:val="24"/>
                <w:lang w:val="pt-BR"/>
              </w:rPr>
              <w:t>, tỉnh Phú Yên.</w:t>
            </w:r>
          </w:p>
        </w:tc>
      </w:tr>
      <w:tr w:rsidR="001421AB" w:rsidRPr="00012261" w14:paraId="66798511" w14:textId="77777777" w:rsidTr="005679E1">
        <w:trPr>
          <w:jc w:val="center"/>
        </w:trPr>
        <w:tc>
          <w:tcPr>
            <w:tcW w:w="709" w:type="dxa"/>
            <w:shd w:val="clear" w:color="auto" w:fill="auto"/>
            <w:vAlign w:val="center"/>
          </w:tcPr>
          <w:p w14:paraId="3CB0BF3F" w14:textId="77777777" w:rsidR="001421AB" w:rsidRPr="00012261" w:rsidRDefault="001421AB" w:rsidP="001421AB">
            <w:pPr>
              <w:spacing w:before="45" w:after="45"/>
              <w:jc w:val="center"/>
              <w:rPr>
                <w:rFonts w:ascii="Times New Roman" w:hAnsi="Times New Roman"/>
                <w:b/>
                <w:sz w:val="24"/>
                <w:lang w:val="pt-BR"/>
              </w:rPr>
            </w:pPr>
            <w:r w:rsidRPr="00012261">
              <w:rPr>
                <w:rFonts w:ascii="Times New Roman" w:hAnsi="Times New Roman"/>
                <w:b/>
                <w:sz w:val="24"/>
                <w:lang w:val="pt-BR"/>
              </w:rPr>
              <w:lastRenderedPageBreak/>
              <w:t>4</w:t>
            </w:r>
          </w:p>
        </w:tc>
        <w:tc>
          <w:tcPr>
            <w:tcW w:w="14907" w:type="dxa"/>
            <w:gridSpan w:val="4"/>
            <w:shd w:val="clear" w:color="auto" w:fill="auto"/>
            <w:vAlign w:val="center"/>
          </w:tcPr>
          <w:p w14:paraId="63A5B0B9" w14:textId="77777777" w:rsidR="001421AB" w:rsidRPr="00012261" w:rsidRDefault="001421AB" w:rsidP="001421AB">
            <w:pPr>
              <w:spacing w:before="45" w:after="45"/>
              <w:jc w:val="both"/>
              <w:rPr>
                <w:rFonts w:ascii="Times New Roman" w:hAnsi="Times New Roman"/>
                <w:b/>
                <w:sz w:val="24"/>
                <w:lang w:val="pt-BR"/>
              </w:rPr>
            </w:pPr>
            <w:r w:rsidRPr="00012261">
              <w:rPr>
                <w:rFonts w:ascii="Times New Roman" w:hAnsi="Times New Roman"/>
                <w:b/>
                <w:sz w:val="24"/>
                <w:lang w:val="pt-BR"/>
              </w:rPr>
              <w:t>Vùng nước trước cầu cảng</w:t>
            </w:r>
          </w:p>
        </w:tc>
      </w:tr>
      <w:tr w:rsidR="001421AB" w:rsidRPr="00012261" w14:paraId="6CD00029" w14:textId="77777777" w:rsidTr="005679E1">
        <w:trPr>
          <w:jc w:val="center"/>
        </w:trPr>
        <w:tc>
          <w:tcPr>
            <w:tcW w:w="709" w:type="dxa"/>
            <w:shd w:val="clear" w:color="auto" w:fill="auto"/>
            <w:vAlign w:val="center"/>
          </w:tcPr>
          <w:p w14:paraId="5EF2D18A" w14:textId="77777777" w:rsidR="001421AB" w:rsidRPr="00012261" w:rsidRDefault="001421AB" w:rsidP="001421AB">
            <w:pPr>
              <w:spacing w:before="45" w:after="45"/>
              <w:jc w:val="center"/>
              <w:rPr>
                <w:rFonts w:ascii="Times New Roman" w:hAnsi="Times New Roman"/>
                <w:sz w:val="24"/>
                <w:lang w:val="pt-BR"/>
              </w:rPr>
            </w:pPr>
            <w:r w:rsidRPr="00012261">
              <w:rPr>
                <w:rFonts w:ascii="Times New Roman" w:hAnsi="Times New Roman"/>
                <w:sz w:val="24"/>
                <w:lang w:val="pt-BR"/>
              </w:rPr>
              <w:t>4.1</w:t>
            </w:r>
          </w:p>
        </w:tc>
        <w:tc>
          <w:tcPr>
            <w:tcW w:w="2317" w:type="dxa"/>
            <w:shd w:val="clear" w:color="auto" w:fill="auto"/>
            <w:vAlign w:val="center"/>
          </w:tcPr>
          <w:p w14:paraId="245D7858" w14:textId="77777777" w:rsidR="001421AB" w:rsidRPr="00012261" w:rsidRDefault="001421AB" w:rsidP="001421AB">
            <w:pPr>
              <w:spacing w:before="45" w:after="45"/>
              <w:jc w:val="both"/>
              <w:rPr>
                <w:rFonts w:ascii="Times New Roman" w:hAnsi="Times New Roman"/>
                <w:sz w:val="24"/>
                <w:lang w:val="pt-BR"/>
              </w:rPr>
            </w:pPr>
            <w:r w:rsidRPr="00012261">
              <w:rPr>
                <w:rFonts w:ascii="Times New Roman" w:hAnsi="Times New Roman"/>
                <w:sz w:val="24"/>
                <w:lang w:val="pt-BR"/>
              </w:rPr>
              <w:t xml:space="preserve">Vùng nước trước cầu cảng Vũng Rô. </w:t>
            </w:r>
          </w:p>
        </w:tc>
        <w:tc>
          <w:tcPr>
            <w:tcW w:w="4876" w:type="dxa"/>
            <w:shd w:val="clear" w:color="auto" w:fill="auto"/>
            <w:vAlign w:val="center"/>
          </w:tcPr>
          <w:p w14:paraId="30DEA04F" w14:textId="77777777" w:rsidR="001421AB" w:rsidRPr="00012261" w:rsidRDefault="001421AB" w:rsidP="001421AB">
            <w:pPr>
              <w:spacing w:before="60" w:after="60"/>
              <w:jc w:val="both"/>
              <w:rPr>
                <w:rFonts w:ascii="Times New Roman" w:hAnsi="Times New Roman"/>
                <w:sz w:val="24"/>
                <w:lang w:val="pt-BR"/>
              </w:rPr>
            </w:pPr>
            <w:r w:rsidRPr="00012261">
              <w:rPr>
                <w:rFonts w:ascii="Times New Roman" w:hAnsi="Times New Roman"/>
                <w:sz w:val="24"/>
                <w:lang w:val="pt-BR"/>
              </w:rPr>
              <w:t>Vùng nước được giới hạn bởi các đoạn thẳng nối lần lượt các điểm có tọa độ sau đây:</w:t>
            </w:r>
          </w:p>
          <w:p w14:paraId="39082597" w14:textId="4ECF5101" w:rsidR="001421AB" w:rsidRPr="00F43D57" w:rsidRDefault="001421AB" w:rsidP="001421AB">
            <w:pPr>
              <w:spacing w:before="60" w:after="60"/>
              <w:jc w:val="both"/>
              <w:rPr>
                <w:rFonts w:ascii="Times New Roman" w:hAnsi="Times New Roman"/>
                <w:b/>
                <w:sz w:val="24"/>
                <w:lang w:val="pt-BR"/>
              </w:rPr>
            </w:pPr>
            <w:r w:rsidRPr="00012261">
              <w:rPr>
                <w:rFonts w:ascii="Times New Roman" w:hAnsi="Times New Roman"/>
                <w:b/>
                <w:sz w:val="24"/>
                <w:lang w:val="pt-BR"/>
              </w:rPr>
              <w:t xml:space="preserve">T37 : </w:t>
            </w:r>
            <w:r w:rsidRPr="00012261">
              <w:rPr>
                <w:rFonts w:ascii="Times New Roman" w:hAnsi="Times New Roman"/>
                <w:sz w:val="24"/>
                <w:lang w:val="pt-BR"/>
              </w:rPr>
              <w:t>12</w:t>
            </w:r>
            <w:r w:rsidRPr="00012261">
              <w:rPr>
                <w:rFonts w:ascii="Times New Roman" w:hAnsi="Times New Roman"/>
                <w:sz w:val="24"/>
                <w:vertAlign w:val="superscript"/>
                <w:lang w:val="pt-BR"/>
              </w:rPr>
              <w:t>o</w:t>
            </w:r>
            <w:r w:rsidRPr="00012261">
              <w:rPr>
                <w:rFonts w:ascii="Times New Roman" w:hAnsi="Times New Roman"/>
                <w:sz w:val="24"/>
                <w:lang w:val="pt-BR"/>
              </w:rPr>
              <w:t>52’06.5’’N; 109</w:t>
            </w:r>
            <w:r w:rsidRPr="00012261">
              <w:rPr>
                <w:rFonts w:ascii="Times New Roman" w:hAnsi="Times New Roman"/>
                <w:sz w:val="24"/>
                <w:vertAlign w:val="superscript"/>
                <w:lang w:val="pt-BR"/>
              </w:rPr>
              <w:t>o</w:t>
            </w:r>
            <w:r w:rsidRPr="00012261">
              <w:rPr>
                <w:rFonts w:ascii="Times New Roman" w:hAnsi="Times New Roman"/>
                <w:sz w:val="24"/>
                <w:lang w:val="pt-BR"/>
              </w:rPr>
              <w:t>24’17,3’’E.</w:t>
            </w:r>
          </w:p>
          <w:p w14:paraId="1C7906D1" w14:textId="77777777" w:rsidR="001421AB" w:rsidRDefault="001421AB" w:rsidP="001421AB">
            <w:pPr>
              <w:spacing w:before="60" w:after="60"/>
              <w:jc w:val="both"/>
              <w:rPr>
                <w:rFonts w:ascii="Times New Roman" w:hAnsi="Times New Roman"/>
                <w:sz w:val="24"/>
                <w:lang w:val="pt-BR"/>
              </w:rPr>
            </w:pPr>
            <w:r w:rsidRPr="00012261">
              <w:rPr>
                <w:rFonts w:ascii="Times New Roman" w:hAnsi="Times New Roman"/>
                <w:b/>
                <w:sz w:val="24"/>
                <w:lang w:val="pt-BR"/>
              </w:rPr>
              <w:t xml:space="preserve">T38: </w:t>
            </w:r>
            <w:r w:rsidRPr="00012261">
              <w:rPr>
                <w:rFonts w:ascii="Times New Roman" w:hAnsi="Times New Roman"/>
                <w:sz w:val="24"/>
                <w:lang w:val="pt-BR"/>
              </w:rPr>
              <w:t>12</w:t>
            </w:r>
            <w:r w:rsidRPr="00012261">
              <w:rPr>
                <w:rFonts w:ascii="Times New Roman" w:hAnsi="Times New Roman"/>
                <w:sz w:val="24"/>
                <w:vertAlign w:val="superscript"/>
                <w:lang w:val="pt-BR"/>
              </w:rPr>
              <w:t>o</w:t>
            </w:r>
            <w:r w:rsidRPr="00012261">
              <w:rPr>
                <w:rFonts w:ascii="Times New Roman" w:hAnsi="Times New Roman"/>
                <w:sz w:val="24"/>
                <w:lang w:val="pt-BR"/>
              </w:rPr>
              <w:t>52’07,9’’N; 109</w:t>
            </w:r>
            <w:r w:rsidRPr="00012261">
              <w:rPr>
                <w:rFonts w:ascii="Times New Roman" w:hAnsi="Times New Roman"/>
                <w:sz w:val="24"/>
                <w:vertAlign w:val="superscript"/>
                <w:lang w:val="pt-BR"/>
              </w:rPr>
              <w:t>o</w:t>
            </w:r>
            <w:r w:rsidRPr="00012261">
              <w:rPr>
                <w:rFonts w:ascii="Times New Roman" w:hAnsi="Times New Roman"/>
                <w:sz w:val="24"/>
                <w:lang w:val="pt-BR"/>
              </w:rPr>
              <w:t>24’21,7’’E.</w:t>
            </w:r>
          </w:p>
          <w:p w14:paraId="01AD2943" w14:textId="77777777" w:rsidR="001421AB" w:rsidRDefault="001421AB" w:rsidP="001421AB">
            <w:pPr>
              <w:spacing w:before="60" w:after="60"/>
              <w:jc w:val="both"/>
              <w:rPr>
                <w:rFonts w:ascii="Times New Roman" w:hAnsi="Times New Roman"/>
                <w:sz w:val="24"/>
                <w:lang w:val="pt-BR"/>
              </w:rPr>
            </w:pPr>
            <w:r w:rsidRPr="00012261">
              <w:rPr>
                <w:rFonts w:ascii="Times New Roman" w:hAnsi="Times New Roman"/>
                <w:b/>
                <w:sz w:val="24"/>
                <w:lang w:val="pt-BR"/>
              </w:rPr>
              <w:t xml:space="preserve">T39: </w:t>
            </w:r>
            <w:r w:rsidRPr="00012261">
              <w:rPr>
                <w:rFonts w:ascii="Times New Roman" w:hAnsi="Times New Roman"/>
                <w:sz w:val="24"/>
                <w:lang w:val="pt-BR"/>
              </w:rPr>
              <w:t>12</w:t>
            </w:r>
            <w:r w:rsidRPr="00012261">
              <w:rPr>
                <w:rFonts w:ascii="Times New Roman" w:hAnsi="Times New Roman"/>
                <w:sz w:val="24"/>
                <w:vertAlign w:val="superscript"/>
                <w:lang w:val="pt-BR"/>
              </w:rPr>
              <w:t>o</w:t>
            </w:r>
            <w:r w:rsidRPr="00012261">
              <w:rPr>
                <w:rFonts w:ascii="Times New Roman" w:hAnsi="Times New Roman"/>
                <w:sz w:val="24"/>
                <w:lang w:val="pt-BR"/>
              </w:rPr>
              <w:t>’52’03,3’’N; 109</w:t>
            </w:r>
            <w:r w:rsidRPr="00012261">
              <w:rPr>
                <w:rFonts w:ascii="Times New Roman" w:hAnsi="Times New Roman"/>
                <w:sz w:val="24"/>
                <w:vertAlign w:val="superscript"/>
                <w:lang w:val="pt-BR"/>
              </w:rPr>
              <w:t>o</w:t>
            </w:r>
            <w:r w:rsidRPr="00012261">
              <w:rPr>
                <w:rFonts w:ascii="Times New Roman" w:hAnsi="Times New Roman"/>
                <w:sz w:val="24"/>
                <w:lang w:val="pt-BR"/>
              </w:rPr>
              <w:t>24’23,2’’E.</w:t>
            </w:r>
          </w:p>
          <w:p w14:paraId="6D4D1B85" w14:textId="6B149A1F" w:rsidR="001421AB" w:rsidRPr="00F43D57" w:rsidRDefault="001421AB" w:rsidP="001421AB">
            <w:pPr>
              <w:spacing w:before="60" w:after="60"/>
              <w:jc w:val="both"/>
              <w:rPr>
                <w:rFonts w:ascii="Times New Roman" w:hAnsi="Times New Roman"/>
                <w:b/>
                <w:sz w:val="24"/>
                <w:lang w:val="pt-BR"/>
              </w:rPr>
            </w:pPr>
            <w:r w:rsidRPr="00012261">
              <w:rPr>
                <w:rFonts w:ascii="Times New Roman" w:hAnsi="Times New Roman"/>
                <w:b/>
                <w:sz w:val="24"/>
                <w:lang w:val="pt-BR"/>
              </w:rPr>
              <w:t xml:space="preserve">T40: </w:t>
            </w:r>
            <w:r w:rsidRPr="00012261">
              <w:rPr>
                <w:rFonts w:ascii="Times New Roman" w:hAnsi="Times New Roman"/>
                <w:sz w:val="24"/>
                <w:lang w:val="pt-BR"/>
              </w:rPr>
              <w:t>12</w:t>
            </w:r>
            <w:r w:rsidRPr="00012261">
              <w:rPr>
                <w:rFonts w:ascii="Times New Roman" w:hAnsi="Times New Roman"/>
                <w:sz w:val="24"/>
                <w:vertAlign w:val="superscript"/>
                <w:lang w:val="pt-BR"/>
              </w:rPr>
              <w:t>o</w:t>
            </w:r>
            <w:r w:rsidRPr="00012261">
              <w:rPr>
                <w:rFonts w:ascii="Times New Roman" w:hAnsi="Times New Roman"/>
                <w:sz w:val="24"/>
                <w:lang w:val="pt-BR"/>
              </w:rPr>
              <w:t>’52’01,9’’N; 109</w:t>
            </w:r>
            <w:r w:rsidRPr="00012261">
              <w:rPr>
                <w:rFonts w:ascii="Times New Roman" w:hAnsi="Times New Roman"/>
                <w:sz w:val="24"/>
                <w:vertAlign w:val="superscript"/>
                <w:lang w:val="pt-BR"/>
              </w:rPr>
              <w:t>o</w:t>
            </w:r>
            <w:r w:rsidRPr="00012261">
              <w:rPr>
                <w:rFonts w:ascii="Times New Roman" w:hAnsi="Times New Roman"/>
                <w:sz w:val="24"/>
                <w:lang w:val="pt-BR"/>
              </w:rPr>
              <w:t>24’18,9’’E.</w:t>
            </w:r>
          </w:p>
        </w:tc>
        <w:tc>
          <w:tcPr>
            <w:tcW w:w="3760" w:type="dxa"/>
            <w:shd w:val="clear" w:color="auto" w:fill="auto"/>
            <w:vAlign w:val="center"/>
          </w:tcPr>
          <w:p w14:paraId="4225AF22" w14:textId="77777777" w:rsidR="001421AB" w:rsidRPr="00012261" w:rsidRDefault="001421AB" w:rsidP="001421AB">
            <w:pPr>
              <w:spacing w:before="45" w:after="45"/>
              <w:jc w:val="both"/>
              <w:rPr>
                <w:rFonts w:ascii="Times New Roman" w:hAnsi="Times New Roman"/>
                <w:sz w:val="24"/>
                <w:lang w:val="pt-BR"/>
              </w:rPr>
            </w:pPr>
          </w:p>
        </w:tc>
        <w:tc>
          <w:tcPr>
            <w:tcW w:w="3954" w:type="dxa"/>
            <w:shd w:val="clear" w:color="auto" w:fill="auto"/>
            <w:vAlign w:val="center"/>
          </w:tcPr>
          <w:p w14:paraId="3ABC81E5" w14:textId="77777777" w:rsidR="001421AB" w:rsidRPr="00012261" w:rsidRDefault="001421AB" w:rsidP="001421AB">
            <w:pPr>
              <w:jc w:val="both"/>
              <w:rPr>
                <w:rFonts w:ascii="Times New Roman" w:hAnsi="Times New Roman"/>
                <w:i/>
                <w:sz w:val="24"/>
                <w:lang w:val="vi-VN"/>
              </w:rPr>
            </w:pPr>
            <w:r w:rsidRPr="00012261">
              <w:rPr>
                <w:rFonts w:ascii="Times New Roman" w:hAnsi="Times New Roman"/>
                <w:i/>
                <w:sz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Nhơn, Cảng biển Vũng Rô</w:t>
            </w:r>
          </w:p>
        </w:tc>
      </w:tr>
      <w:tr w:rsidR="001421AB" w:rsidRPr="00012261" w14:paraId="52443BF7" w14:textId="77777777" w:rsidTr="005679E1">
        <w:trPr>
          <w:jc w:val="center"/>
        </w:trPr>
        <w:tc>
          <w:tcPr>
            <w:tcW w:w="709" w:type="dxa"/>
            <w:shd w:val="clear" w:color="auto" w:fill="auto"/>
            <w:vAlign w:val="center"/>
          </w:tcPr>
          <w:p w14:paraId="02A31A29" w14:textId="77777777" w:rsidR="001421AB" w:rsidRPr="00012261" w:rsidRDefault="001421AB" w:rsidP="001421AB">
            <w:pPr>
              <w:spacing w:before="45" w:after="45"/>
              <w:jc w:val="center"/>
              <w:rPr>
                <w:rFonts w:ascii="Times New Roman" w:hAnsi="Times New Roman"/>
                <w:sz w:val="24"/>
                <w:lang w:val="pt-BR"/>
              </w:rPr>
            </w:pPr>
            <w:r w:rsidRPr="00012261">
              <w:rPr>
                <w:rFonts w:ascii="Times New Roman" w:hAnsi="Times New Roman"/>
                <w:sz w:val="24"/>
                <w:lang w:val="pt-BR"/>
              </w:rPr>
              <w:t>4.2</w:t>
            </w:r>
          </w:p>
        </w:tc>
        <w:tc>
          <w:tcPr>
            <w:tcW w:w="2317" w:type="dxa"/>
            <w:shd w:val="clear" w:color="auto" w:fill="auto"/>
            <w:vAlign w:val="center"/>
          </w:tcPr>
          <w:p w14:paraId="462F54B6" w14:textId="77777777" w:rsidR="001421AB" w:rsidRPr="00012261" w:rsidRDefault="001421AB" w:rsidP="001421AB">
            <w:pPr>
              <w:spacing w:before="45" w:after="45"/>
              <w:jc w:val="both"/>
              <w:rPr>
                <w:rFonts w:ascii="Times New Roman" w:hAnsi="Times New Roman"/>
                <w:sz w:val="24"/>
                <w:lang w:val="pt-BR"/>
              </w:rPr>
            </w:pPr>
            <w:r w:rsidRPr="00012261">
              <w:rPr>
                <w:rFonts w:ascii="Times New Roman" w:hAnsi="Times New Roman"/>
                <w:sz w:val="24"/>
                <w:lang w:val="pt-BR"/>
              </w:rPr>
              <w:t>Khu nước bến phao neo Cảng xăng dầu Vũng Rô</w:t>
            </w:r>
          </w:p>
        </w:tc>
        <w:tc>
          <w:tcPr>
            <w:tcW w:w="4876" w:type="dxa"/>
            <w:shd w:val="clear" w:color="auto" w:fill="auto"/>
            <w:vAlign w:val="center"/>
          </w:tcPr>
          <w:p w14:paraId="20D19E57" w14:textId="3BD1CA64" w:rsidR="001421AB" w:rsidRPr="001333D5" w:rsidRDefault="001421AB" w:rsidP="001333D5">
            <w:pPr>
              <w:spacing w:before="45" w:after="45"/>
              <w:jc w:val="both"/>
              <w:rPr>
                <w:rFonts w:ascii="Times New Roman" w:hAnsi="Times New Roman"/>
                <w:sz w:val="24"/>
                <w:lang w:val="pt-BR"/>
              </w:rPr>
            </w:pPr>
            <w:r w:rsidRPr="001333D5">
              <w:rPr>
                <w:rFonts w:ascii="Times New Roman" w:hAnsi="Times New Roman"/>
                <w:sz w:val="24"/>
                <w:lang w:val="pt-BR"/>
              </w:rPr>
              <w:t>Khu nước được giới hạn bởi các đoạn thẳng nối lần lượt các điểm có tọa độ sau đây:</w:t>
            </w:r>
          </w:p>
          <w:p w14:paraId="24B44061" w14:textId="77777777" w:rsidR="001421AB" w:rsidRPr="00012261" w:rsidRDefault="001421AB" w:rsidP="001421AB">
            <w:pPr>
              <w:spacing w:before="60" w:after="60"/>
              <w:jc w:val="both"/>
              <w:rPr>
                <w:rFonts w:ascii="Times New Roman" w:hAnsi="Times New Roman"/>
                <w:b/>
                <w:sz w:val="24"/>
                <w:lang w:val="pt-BR"/>
              </w:rPr>
            </w:pPr>
            <w:r w:rsidRPr="00012261">
              <w:rPr>
                <w:rFonts w:ascii="Times New Roman" w:hAnsi="Times New Roman"/>
                <w:b/>
                <w:sz w:val="24"/>
                <w:lang w:val="pt-BR"/>
              </w:rPr>
              <w:t xml:space="preserve">T41: </w:t>
            </w:r>
            <w:r w:rsidRPr="00012261">
              <w:rPr>
                <w:rFonts w:ascii="Times New Roman" w:hAnsi="Times New Roman"/>
                <w:sz w:val="24"/>
              </w:rPr>
              <w:t>12°51'56.0"</w:t>
            </w:r>
            <w:r w:rsidRPr="00012261">
              <w:rPr>
                <w:rFonts w:ascii="Times New Roman" w:hAnsi="Times New Roman"/>
                <w:sz w:val="24"/>
                <w:lang w:val="pt-BR"/>
              </w:rPr>
              <w:t xml:space="preserve">N; </w:t>
            </w:r>
            <w:r w:rsidRPr="00012261">
              <w:rPr>
                <w:rFonts w:ascii="Times New Roman" w:hAnsi="Times New Roman"/>
                <w:sz w:val="24"/>
              </w:rPr>
              <w:t>109°24'08.9"</w:t>
            </w:r>
            <w:r w:rsidRPr="00012261">
              <w:rPr>
                <w:rFonts w:ascii="Times New Roman" w:hAnsi="Times New Roman"/>
                <w:sz w:val="24"/>
                <w:lang w:val="pt-BR"/>
              </w:rPr>
              <w:t>E.</w:t>
            </w:r>
          </w:p>
          <w:p w14:paraId="32169BBC" w14:textId="77777777" w:rsidR="001421AB" w:rsidRPr="00012261" w:rsidRDefault="001421AB" w:rsidP="001421AB">
            <w:pPr>
              <w:spacing w:before="60" w:after="60"/>
              <w:jc w:val="both"/>
              <w:rPr>
                <w:rFonts w:ascii="Times New Roman" w:hAnsi="Times New Roman"/>
                <w:b/>
                <w:sz w:val="24"/>
                <w:lang w:val="pt-BR"/>
              </w:rPr>
            </w:pPr>
            <w:r w:rsidRPr="00012261">
              <w:rPr>
                <w:rFonts w:ascii="Times New Roman" w:hAnsi="Times New Roman"/>
                <w:b/>
                <w:sz w:val="24"/>
                <w:lang w:val="pt-BR"/>
              </w:rPr>
              <w:t xml:space="preserve">T42: </w:t>
            </w:r>
            <w:r w:rsidRPr="00012261">
              <w:rPr>
                <w:rFonts w:ascii="Times New Roman" w:hAnsi="Times New Roman"/>
                <w:bCs/>
                <w:color w:val="000000" w:themeColor="text1"/>
                <w:sz w:val="24"/>
                <w:lang w:val="pt-BR"/>
              </w:rPr>
              <w:t>12°52’02,4”</w:t>
            </w:r>
            <w:r w:rsidRPr="00012261">
              <w:rPr>
                <w:rFonts w:ascii="Times New Roman" w:hAnsi="Times New Roman"/>
                <w:sz w:val="24"/>
                <w:lang w:val="pt-BR"/>
              </w:rPr>
              <w:t xml:space="preserve">N; </w:t>
            </w:r>
            <w:r w:rsidRPr="00012261">
              <w:rPr>
                <w:rFonts w:ascii="Times New Roman" w:hAnsi="Times New Roman"/>
                <w:bCs/>
                <w:color w:val="000000" w:themeColor="text1"/>
                <w:sz w:val="24"/>
                <w:lang w:val="pt-BR"/>
              </w:rPr>
              <w:t xml:space="preserve">109°24’03,3” </w:t>
            </w:r>
            <w:r w:rsidRPr="00012261">
              <w:rPr>
                <w:rFonts w:ascii="Times New Roman" w:hAnsi="Times New Roman"/>
                <w:sz w:val="24"/>
                <w:lang w:val="pt-BR"/>
              </w:rPr>
              <w:t>E.</w:t>
            </w:r>
          </w:p>
          <w:p w14:paraId="2861549D" w14:textId="77777777" w:rsidR="001421AB" w:rsidRPr="00012261" w:rsidRDefault="001421AB" w:rsidP="001421AB">
            <w:pPr>
              <w:spacing w:before="60" w:after="60"/>
              <w:jc w:val="both"/>
              <w:rPr>
                <w:rFonts w:ascii="Times New Roman" w:hAnsi="Times New Roman"/>
                <w:b/>
                <w:sz w:val="24"/>
                <w:lang w:val="pt-BR"/>
              </w:rPr>
            </w:pPr>
            <w:r w:rsidRPr="00012261">
              <w:rPr>
                <w:rFonts w:ascii="Times New Roman" w:hAnsi="Times New Roman"/>
                <w:b/>
                <w:sz w:val="24"/>
                <w:lang w:val="pt-BR"/>
              </w:rPr>
              <w:t xml:space="preserve">T43: </w:t>
            </w:r>
            <w:r w:rsidRPr="00012261">
              <w:rPr>
                <w:rFonts w:ascii="Times New Roman" w:hAnsi="Times New Roman"/>
                <w:bCs/>
                <w:color w:val="000000" w:themeColor="text1"/>
                <w:sz w:val="24"/>
                <w:lang w:val="pt-BR"/>
              </w:rPr>
              <w:t>12°52’04,8”N</w:t>
            </w:r>
            <w:r w:rsidRPr="00012261">
              <w:rPr>
                <w:rFonts w:ascii="Times New Roman" w:hAnsi="Times New Roman"/>
                <w:sz w:val="24"/>
                <w:lang w:val="pt-BR"/>
              </w:rPr>
              <w:t xml:space="preserve">; </w:t>
            </w:r>
            <w:r w:rsidRPr="00012261">
              <w:rPr>
                <w:rFonts w:ascii="Times New Roman" w:hAnsi="Times New Roman"/>
                <w:bCs/>
                <w:color w:val="000000" w:themeColor="text1"/>
                <w:sz w:val="24"/>
                <w:lang w:val="pt-BR"/>
              </w:rPr>
              <w:t xml:space="preserve">109°24’08,6” </w:t>
            </w:r>
            <w:r w:rsidRPr="00012261">
              <w:rPr>
                <w:rFonts w:ascii="Times New Roman" w:hAnsi="Times New Roman"/>
                <w:sz w:val="24"/>
                <w:lang w:val="pt-BR"/>
              </w:rPr>
              <w:t>E.</w:t>
            </w:r>
          </w:p>
          <w:p w14:paraId="38F7D24B" w14:textId="77777777" w:rsidR="001421AB" w:rsidRPr="00012261" w:rsidRDefault="001421AB" w:rsidP="001421AB">
            <w:pPr>
              <w:spacing w:before="60" w:after="60"/>
              <w:jc w:val="both"/>
              <w:rPr>
                <w:rFonts w:ascii="Times New Roman" w:hAnsi="Times New Roman"/>
                <w:b/>
                <w:sz w:val="24"/>
                <w:lang w:val="pt-BR"/>
              </w:rPr>
            </w:pPr>
            <w:r w:rsidRPr="00012261">
              <w:rPr>
                <w:rFonts w:ascii="Times New Roman" w:hAnsi="Times New Roman"/>
                <w:b/>
                <w:sz w:val="24"/>
                <w:lang w:val="pt-BR"/>
              </w:rPr>
              <w:lastRenderedPageBreak/>
              <w:t xml:space="preserve">T44: </w:t>
            </w:r>
            <w:r w:rsidRPr="00012261">
              <w:rPr>
                <w:rFonts w:ascii="Times New Roman" w:hAnsi="Times New Roman"/>
                <w:bCs/>
                <w:color w:val="000000" w:themeColor="text1"/>
                <w:sz w:val="24"/>
                <w:lang w:val="pt-BR"/>
              </w:rPr>
              <w:t xml:space="preserve">12°52’01,9” </w:t>
            </w:r>
            <w:r w:rsidRPr="00012261">
              <w:rPr>
                <w:rFonts w:ascii="Times New Roman" w:hAnsi="Times New Roman"/>
                <w:sz w:val="24"/>
                <w:lang w:val="pt-BR"/>
              </w:rPr>
              <w:t xml:space="preserve">N; </w:t>
            </w:r>
            <w:r w:rsidRPr="00012261">
              <w:rPr>
                <w:rFonts w:ascii="Times New Roman" w:hAnsi="Times New Roman"/>
                <w:bCs/>
                <w:color w:val="000000" w:themeColor="text1"/>
                <w:sz w:val="24"/>
                <w:lang w:val="pt-BR"/>
              </w:rPr>
              <w:t>109°24’09,9”</w:t>
            </w:r>
            <w:r w:rsidRPr="00012261">
              <w:rPr>
                <w:rFonts w:ascii="Times New Roman" w:hAnsi="Times New Roman"/>
                <w:sz w:val="24"/>
                <w:lang w:val="pt-BR"/>
              </w:rPr>
              <w:t>E.</w:t>
            </w:r>
          </w:p>
          <w:p w14:paraId="164B571F" w14:textId="77777777" w:rsidR="001421AB" w:rsidRPr="00012261" w:rsidRDefault="001421AB" w:rsidP="001421AB">
            <w:pPr>
              <w:spacing w:before="60" w:after="60"/>
              <w:jc w:val="both"/>
              <w:rPr>
                <w:rFonts w:ascii="Times New Roman" w:hAnsi="Times New Roman"/>
                <w:sz w:val="24"/>
                <w:lang w:val="pt-BR"/>
              </w:rPr>
            </w:pPr>
            <w:r w:rsidRPr="00012261">
              <w:rPr>
                <w:rFonts w:ascii="Times New Roman" w:hAnsi="Times New Roman"/>
                <w:sz w:val="24"/>
                <w:lang w:val="pt-BR"/>
              </w:rPr>
              <w:t xml:space="preserve">b.Vũng quay tàu được giới hạn bởi đường tròn bán kính 200m, với tâm tại vị trí </w:t>
            </w:r>
            <w:r w:rsidRPr="00012261">
              <w:rPr>
                <w:rFonts w:ascii="Times New Roman" w:hAnsi="Times New Roman"/>
                <w:b/>
                <w:sz w:val="24"/>
                <w:lang w:val="pt-BR"/>
              </w:rPr>
              <w:t>Q</w:t>
            </w:r>
            <w:r w:rsidRPr="00012261">
              <w:rPr>
                <w:rFonts w:ascii="Times New Roman" w:hAnsi="Times New Roman"/>
                <w:sz w:val="24"/>
                <w:lang w:val="pt-BR"/>
              </w:rPr>
              <w:t xml:space="preserve"> có tọa độ:</w:t>
            </w:r>
          </w:p>
          <w:p w14:paraId="635A0BDD" w14:textId="602521D9" w:rsidR="001421AB" w:rsidRPr="00012261" w:rsidRDefault="001421AB" w:rsidP="001421AB">
            <w:pPr>
              <w:spacing w:before="60" w:after="60"/>
              <w:jc w:val="both"/>
              <w:rPr>
                <w:rFonts w:ascii="Times New Roman" w:hAnsi="Times New Roman"/>
                <w:sz w:val="24"/>
                <w:lang w:val="pt-BR"/>
              </w:rPr>
            </w:pPr>
            <w:r w:rsidRPr="00012261">
              <w:rPr>
                <w:rFonts w:ascii="Times New Roman" w:hAnsi="Times New Roman"/>
                <w:bCs/>
                <w:color w:val="000000" w:themeColor="text1"/>
                <w:sz w:val="24"/>
                <w:lang w:val="pt-BR"/>
              </w:rPr>
              <w:t xml:space="preserve">12°51’59,5” </w:t>
            </w:r>
            <w:r w:rsidRPr="00012261">
              <w:rPr>
                <w:rFonts w:ascii="Times New Roman" w:hAnsi="Times New Roman"/>
                <w:sz w:val="24"/>
                <w:lang w:val="pt-BR"/>
              </w:rPr>
              <w:t xml:space="preserve">N; </w:t>
            </w:r>
            <w:r w:rsidRPr="00012261">
              <w:rPr>
                <w:rFonts w:ascii="Times New Roman" w:hAnsi="Times New Roman"/>
                <w:bCs/>
                <w:color w:val="000000" w:themeColor="text1"/>
                <w:sz w:val="24"/>
                <w:lang w:val="pt-BR"/>
              </w:rPr>
              <w:t xml:space="preserve">109°24’04,7” </w:t>
            </w:r>
            <w:r w:rsidRPr="00012261">
              <w:rPr>
                <w:rFonts w:ascii="Times New Roman" w:hAnsi="Times New Roman"/>
                <w:sz w:val="24"/>
                <w:lang w:val="pt-BR"/>
              </w:rPr>
              <w:t>E.</w:t>
            </w:r>
          </w:p>
        </w:tc>
        <w:tc>
          <w:tcPr>
            <w:tcW w:w="3760" w:type="dxa"/>
            <w:shd w:val="clear" w:color="auto" w:fill="auto"/>
            <w:vAlign w:val="center"/>
          </w:tcPr>
          <w:p w14:paraId="108601B1" w14:textId="77777777" w:rsidR="001421AB" w:rsidRPr="00012261" w:rsidRDefault="001421AB" w:rsidP="001421AB">
            <w:pPr>
              <w:spacing w:before="45" w:after="45"/>
              <w:jc w:val="both"/>
              <w:rPr>
                <w:rFonts w:ascii="Times New Roman" w:hAnsi="Times New Roman"/>
                <w:sz w:val="24"/>
                <w:lang w:val="pt-BR"/>
              </w:rPr>
            </w:pPr>
          </w:p>
        </w:tc>
        <w:tc>
          <w:tcPr>
            <w:tcW w:w="3954" w:type="dxa"/>
            <w:shd w:val="clear" w:color="auto" w:fill="auto"/>
            <w:vAlign w:val="center"/>
          </w:tcPr>
          <w:p w14:paraId="7FFBA60F" w14:textId="77777777" w:rsidR="001421AB" w:rsidRPr="00012261" w:rsidRDefault="001421AB" w:rsidP="001421AB">
            <w:pPr>
              <w:pStyle w:val="CommentText"/>
              <w:rPr>
                <w:rFonts w:ascii="Times New Roman" w:hAnsi="Times New Roman"/>
                <w:lang w:val="pt-BR"/>
              </w:rPr>
            </w:pPr>
            <w:r w:rsidRPr="00012261">
              <w:rPr>
                <w:rFonts w:ascii="Times New Roman" w:hAnsi="Times New Roman"/>
                <w:i/>
                <w:sz w:val="24"/>
                <w:szCs w:val="24"/>
                <w:lang w:val="pt-BR"/>
              </w:rPr>
              <w:t xml:space="preserve">Căn cứ tại </w:t>
            </w:r>
            <w:r w:rsidRPr="00012261">
              <w:rPr>
                <w:rFonts w:ascii="Times New Roman" w:hAnsi="Times New Roman"/>
                <w:i/>
                <w:sz w:val="24"/>
              </w:rPr>
              <w:t>Quyết định số:</w:t>
            </w:r>
            <w:r w:rsidRPr="00012261">
              <w:rPr>
                <w:rFonts w:ascii="Times New Roman" w:hAnsi="Times New Roman"/>
                <w:i/>
                <w:sz w:val="24"/>
                <w:lang w:val="pt-BR"/>
              </w:rPr>
              <w:t xml:space="preserve"> 620 /QĐ-CHHVN ngày  03/05/2019 của Cục Hàng hải Việt Nam về công bố vùng đón trả hoa tiêu, vùng kiểm dịch, khu neo đậu, khu chuyển tải và vùng nước trước cầu cảng thuộc Cảng biển Quy </w:t>
            </w:r>
            <w:r w:rsidRPr="00012261">
              <w:rPr>
                <w:rFonts w:ascii="Times New Roman" w:hAnsi="Times New Roman"/>
                <w:i/>
                <w:sz w:val="24"/>
                <w:lang w:val="pt-BR"/>
              </w:rPr>
              <w:lastRenderedPageBreak/>
              <w:t>Nhơn, Cảng biển Vũng Rô</w:t>
            </w:r>
          </w:p>
          <w:p w14:paraId="741E8794" w14:textId="77777777" w:rsidR="001421AB" w:rsidRPr="00012261" w:rsidRDefault="001421AB" w:rsidP="001421AB">
            <w:pPr>
              <w:jc w:val="both"/>
              <w:rPr>
                <w:rFonts w:ascii="Times New Roman" w:hAnsi="Times New Roman"/>
                <w:i/>
                <w:sz w:val="24"/>
                <w:lang w:val="vi-VN"/>
              </w:rPr>
            </w:pPr>
          </w:p>
        </w:tc>
      </w:tr>
    </w:tbl>
    <w:p w14:paraId="5F7FCB17" w14:textId="77777777" w:rsidR="000F3A11" w:rsidRPr="001333D5" w:rsidRDefault="000F3A11" w:rsidP="0045787D">
      <w:pPr>
        <w:spacing w:before="90"/>
        <w:ind w:firstLine="709"/>
        <w:jc w:val="both"/>
        <w:rPr>
          <w:rFonts w:ascii="Times New Roman" w:hAnsi="Times New Roman"/>
          <w:b/>
          <w:i/>
          <w:szCs w:val="28"/>
          <w:lang w:val="pt-BR"/>
        </w:rPr>
      </w:pPr>
      <w:r w:rsidRPr="001333D5">
        <w:rPr>
          <w:rFonts w:ascii="Times New Roman" w:hAnsi="Times New Roman"/>
          <w:b/>
          <w:i/>
          <w:szCs w:val="28"/>
          <w:lang w:val="pt-BR"/>
        </w:rPr>
        <w:lastRenderedPageBreak/>
        <w:t>Chú ý:</w:t>
      </w:r>
    </w:p>
    <w:p w14:paraId="449F0A72" w14:textId="6F77F828" w:rsidR="000F3A11" w:rsidRPr="001333D5" w:rsidRDefault="000F3A11" w:rsidP="000F3A11">
      <w:pPr>
        <w:spacing w:before="90"/>
        <w:ind w:firstLine="709"/>
        <w:jc w:val="both"/>
        <w:rPr>
          <w:rFonts w:ascii="Times New Roman" w:hAnsi="Times New Roman"/>
          <w:szCs w:val="28"/>
          <w:lang w:val="pt-BR"/>
        </w:rPr>
      </w:pPr>
      <w:r w:rsidRPr="001333D5">
        <w:rPr>
          <w:rFonts w:ascii="Times New Roman" w:hAnsi="Times New Roman"/>
          <w:szCs w:val="28"/>
          <w:lang w:val="pt-BR"/>
        </w:rPr>
        <w:t>Tọa độ các điểm quy định tại Phụ lục của Quyết định này được áp dụng theo Hệ tọa độ VN-2000 và được chuyển sang các Hệ tọa độ tương ứng tại Bảng chuyển đổi hệ tọa độ các điểm kèm theo Quyết định này.</w:t>
      </w:r>
    </w:p>
    <w:p w14:paraId="24609022" w14:textId="77777777" w:rsidR="009808F8" w:rsidRPr="00012261" w:rsidRDefault="009808F8">
      <w:pPr>
        <w:rPr>
          <w:rFonts w:ascii="Times New Roman" w:hAnsi="Times New Roman"/>
          <w:lang w:val="pt-BR"/>
        </w:rPr>
      </w:pPr>
    </w:p>
    <w:sectPr w:rsidR="009808F8" w:rsidRPr="00012261" w:rsidSect="00BD79ED">
      <w:pgSz w:w="16840" w:h="11907" w:orient="landscape" w:code="9"/>
      <w:pgMar w:top="1440" w:right="85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altName w:val="Times New Roman"/>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319E"/>
    <w:multiLevelType w:val="hybridMultilevel"/>
    <w:tmpl w:val="1898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B7E40"/>
    <w:multiLevelType w:val="hybridMultilevel"/>
    <w:tmpl w:val="7736E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494459">
    <w:abstractNumId w:val="1"/>
  </w:num>
  <w:num w:numId="2" w16cid:durableId="183286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A11"/>
    <w:rsid w:val="00007F5E"/>
    <w:rsid w:val="00012261"/>
    <w:rsid w:val="00077767"/>
    <w:rsid w:val="000B5C3A"/>
    <w:rsid w:val="000F3A11"/>
    <w:rsid w:val="0010442D"/>
    <w:rsid w:val="001333D5"/>
    <w:rsid w:val="001421AB"/>
    <w:rsid w:val="001976C2"/>
    <w:rsid w:val="001A177F"/>
    <w:rsid w:val="001A72E9"/>
    <w:rsid w:val="001C1DD0"/>
    <w:rsid w:val="00251DB4"/>
    <w:rsid w:val="0026143E"/>
    <w:rsid w:val="00263751"/>
    <w:rsid w:val="00282675"/>
    <w:rsid w:val="0030371D"/>
    <w:rsid w:val="003F66B5"/>
    <w:rsid w:val="004123EB"/>
    <w:rsid w:val="0045787D"/>
    <w:rsid w:val="00460C2E"/>
    <w:rsid w:val="004C6A45"/>
    <w:rsid w:val="00502E4D"/>
    <w:rsid w:val="00520966"/>
    <w:rsid w:val="00522655"/>
    <w:rsid w:val="005679E1"/>
    <w:rsid w:val="00581DAD"/>
    <w:rsid w:val="00634395"/>
    <w:rsid w:val="00694499"/>
    <w:rsid w:val="00824923"/>
    <w:rsid w:val="008358C4"/>
    <w:rsid w:val="00904ADF"/>
    <w:rsid w:val="009245EA"/>
    <w:rsid w:val="00926492"/>
    <w:rsid w:val="00963DC6"/>
    <w:rsid w:val="009808F8"/>
    <w:rsid w:val="00993EC2"/>
    <w:rsid w:val="009E19BE"/>
    <w:rsid w:val="00A00BE7"/>
    <w:rsid w:val="00A33C2D"/>
    <w:rsid w:val="00A51C35"/>
    <w:rsid w:val="00A73866"/>
    <w:rsid w:val="00AB4E1D"/>
    <w:rsid w:val="00AC15F5"/>
    <w:rsid w:val="00B277F1"/>
    <w:rsid w:val="00B8221F"/>
    <w:rsid w:val="00BD79ED"/>
    <w:rsid w:val="00BF7528"/>
    <w:rsid w:val="00C50923"/>
    <w:rsid w:val="00C75499"/>
    <w:rsid w:val="00D22193"/>
    <w:rsid w:val="00DA2AFC"/>
    <w:rsid w:val="00DB6249"/>
    <w:rsid w:val="00DB6735"/>
    <w:rsid w:val="00DC2924"/>
    <w:rsid w:val="00E66C14"/>
    <w:rsid w:val="00EA2576"/>
    <w:rsid w:val="00EC74C0"/>
    <w:rsid w:val="00ED2E41"/>
    <w:rsid w:val="00EF1FD4"/>
    <w:rsid w:val="00F067A5"/>
    <w:rsid w:val="00F26189"/>
    <w:rsid w:val="00F373CA"/>
    <w:rsid w:val="00F43D57"/>
    <w:rsid w:val="00FD7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26D5"/>
  <w15:docId w15:val="{943C78F0-1532-45F6-9FEE-01AC5C63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36"/>
        <w:lang w:val="en-US" w:eastAsia="zh-CN" w:bidi="ar-SA"/>
      </w:rPr>
    </w:rPrDefault>
    <w:pPrDefault>
      <w:pPr>
        <w:spacing w:after="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11"/>
    <w:pPr>
      <w:spacing w:after="0" w:line="240" w:lineRule="auto"/>
      <w:jc w:val="left"/>
    </w:pPr>
    <w:rPr>
      <w:rFonts w:ascii=".VnTime" w:eastAsia="Times New Roman" w:hAnsi=".VnTime"/>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0F3A11"/>
    <w:rPr>
      <w:sz w:val="20"/>
      <w:szCs w:val="20"/>
    </w:rPr>
  </w:style>
  <w:style w:type="character" w:customStyle="1" w:styleId="CommentTextChar">
    <w:name w:val="Comment Text Char"/>
    <w:basedOn w:val="DefaultParagraphFont"/>
    <w:link w:val="CommentText"/>
    <w:rsid w:val="000F3A11"/>
    <w:rPr>
      <w:rFonts w:ascii=".VnTime" w:eastAsia="Times New Roman" w:hAnsi=".VnTime"/>
      <w:sz w:val="20"/>
      <w:szCs w:val="20"/>
      <w:lang w:eastAsia="en-US"/>
    </w:rPr>
  </w:style>
  <w:style w:type="paragraph" w:styleId="ListParagraph">
    <w:name w:val="List Paragraph"/>
    <w:basedOn w:val="Normal"/>
    <w:uiPriority w:val="34"/>
    <w:qFormat/>
    <w:rsid w:val="00F43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Anhvan Huynh</dc:creator>
  <cp:lastModifiedBy>PC01</cp:lastModifiedBy>
  <cp:revision>7</cp:revision>
  <dcterms:created xsi:type="dcterms:W3CDTF">2019-07-15T07:41:00Z</dcterms:created>
  <dcterms:modified xsi:type="dcterms:W3CDTF">2024-03-01T02:39:00Z</dcterms:modified>
</cp:coreProperties>
</file>